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69" w:rsidRPr="00437F69" w:rsidRDefault="00437F69" w:rsidP="00437F69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437F69">
        <w:rPr>
          <w:b/>
        </w:rPr>
        <w:t xml:space="preserve">По постановлению прокурора Медвенского района </w:t>
      </w:r>
      <w:r w:rsidR="00791F44">
        <w:rPr>
          <w:b/>
        </w:rPr>
        <w:t>должностное лицо</w:t>
      </w:r>
      <w:r w:rsidRPr="00437F69">
        <w:rPr>
          <w:b/>
        </w:rPr>
        <w:t xml:space="preserve"> сельсовета привлечена к административной ответственности.</w:t>
      </w:r>
    </w:p>
    <w:p w:rsidR="00437F69" w:rsidRDefault="00437F69" w:rsidP="00437F69">
      <w:pPr>
        <w:autoSpaceDE w:val="0"/>
        <w:autoSpaceDN w:val="0"/>
        <w:adjustRightInd w:val="0"/>
        <w:ind w:firstLine="540"/>
        <w:jc w:val="both"/>
        <w:outlineLvl w:val="0"/>
      </w:pPr>
    </w:p>
    <w:p w:rsidR="00437F69" w:rsidRDefault="00437F69" w:rsidP="00437F69">
      <w:pPr>
        <w:autoSpaceDE w:val="0"/>
        <w:autoSpaceDN w:val="0"/>
        <w:adjustRightInd w:val="0"/>
        <w:ind w:firstLine="540"/>
        <w:jc w:val="both"/>
        <w:outlineLvl w:val="0"/>
      </w:pPr>
    </w:p>
    <w:p w:rsidR="00437F69" w:rsidRDefault="00437F69" w:rsidP="00437F69">
      <w:pPr>
        <w:autoSpaceDE w:val="0"/>
        <w:autoSpaceDN w:val="0"/>
        <w:adjustRightInd w:val="0"/>
        <w:ind w:firstLine="540"/>
        <w:jc w:val="both"/>
        <w:outlineLvl w:val="0"/>
      </w:pPr>
      <w:r w:rsidRPr="009133C0">
        <w:t>Федеральн</w:t>
      </w:r>
      <w:r>
        <w:t>ым</w:t>
      </w:r>
      <w:r w:rsidRPr="009133C0">
        <w:t xml:space="preserve"> закон</w:t>
      </w:r>
      <w:r>
        <w:t>ом</w:t>
      </w:r>
      <w:r w:rsidRPr="009133C0">
        <w:t xml:space="preserve"> от 09.02.2009 N 8-ФЗ </w:t>
      </w:r>
      <w:r>
        <w:t>«</w:t>
      </w:r>
      <w:r w:rsidRPr="009133C0">
        <w:t xml:space="preserve">Об обеспечении доступа к информации о деятельности государственных органов и </w:t>
      </w:r>
      <w:r>
        <w:t xml:space="preserve">органов местного самоуправления» на органы местного самоуправления возложена обязанность </w:t>
      </w:r>
      <w:proofErr w:type="gramStart"/>
      <w:r w:rsidRPr="009133C0">
        <w:t>разме</w:t>
      </w:r>
      <w:r>
        <w:t xml:space="preserve">щать  </w:t>
      </w:r>
      <w:r w:rsidR="00791F44">
        <w:t>на</w:t>
      </w:r>
      <w:proofErr w:type="gramEnd"/>
      <w:r w:rsidR="00791F44">
        <w:t xml:space="preserve"> своих официальных сайтах </w:t>
      </w:r>
      <w:r>
        <w:t>информацию, определенную в статьей 13 названного Закона</w:t>
      </w:r>
      <w:r w:rsidR="00791F44">
        <w:t>.</w:t>
      </w:r>
    </w:p>
    <w:p w:rsidR="00791F44" w:rsidRDefault="00437F69" w:rsidP="00791F44">
      <w:pPr>
        <w:autoSpaceDE w:val="0"/>
        <w:autoSpaceDN w:val="0"/>
        <w:adjustRightInd w:val="0"/>
        <w:ind w:firstLine="540"/>
        <w:jc w:val="both"/>
        <w:outlineLvl w:val="0"/>
      </w:pPr>
      <w:r>
        <w:t>В частности, подлежит опубликованию</w:t>
      </w:r>
      <w:r w:rsidRPr="00437F69">
        <w:t xml:space="preserve"> </w:t>
      </w:r>
      <w:r w:rsidRPr="009133C0">
        <w:t>информаци</w:t>
      </w:r>
      <w:r>
        <w:t>я</w:t>
      </w:r>
      <w:r w:rsidRPr="009133C0">
        <w:t xml:space="preserve"> об органе местного самоуправления</w:t>
      </w:r>
      <w:r>
        <w:t>,</w:t>
      </w:r>
      <w:r w:rsidRPr="009133C0">
        <w:t xml:space="preserve"> о нормотворческой деятельности </w:t>
      </w:r>
      <w:r>
        <w:t xml:space="preserve">органа местного самоуправления, </w:t>
      </w:r>
      <w:r w:rsidRPr="009133C0">
        <w:t>информаци</w:t>
      </w:r>
      <w:r>
        <w:t>я</w:t>
      </w:r>
      <w:r w:rsidRPr="009133C0">
        <w:t xml:space="preserve"> об участии в целевых и иных программах, о состоянии защиты населения и территорий от</w:t>
      </w:r>
      <w:r>
        <w:t xml:space="preserve"> чрезвычайных ситуаций и прочее.</w:t>
      </w:r>
    </w:p>
    <w:p w:rsidR="00437F69" w:rsidRDefault="00437F69" w:rsidP="00437F69">
      <w:pPr>
        <w:autoSpaceDE w:val="0"/>
        <w:autoSpaceDN w:val="0"/>
        <w:adjustRightInd w:val="0"/>
        <w:ind w:firstLine="540"/>
        <w:jc w:val="both"/>
        <w:outlineLvl w:val="0"/>
      </w:pPr>
      <w:r w:rsidRPr="009133C0">
        <w:t xml:space="preserve">В нарушение требований ст. 13 Федерального </w:t>
      </w:r>
      <w:proofErr w:type="gramStart"/>
      <w:r w:rsidRPr="009133C0">
        <w:t>закона  «</w:t>
      </w:r>
      <w:proofErr w:type="gramEnd"/>
      <w:r w:rsidRPr="009133C0">
        <w:t xml:space="preserve">Об обеспечении доступа к информации о деятельности государственных органов и органов местного самоуправления»  </w:t>
      </w:r>
      <w:r>
        <w:t>на официальном сайте муниципального образования «</w:t>
      </w:r>
      <w:proofErr w:type="spellStart"/>
      <w:r>
        <w:t>Вышнереутчанский</w:t>
      </w:r>
      <w:proofErr w:type="spellEnd"/>
      <w:r>
        <w:t xml:space="preserve"> сельсовет» не </w:t>
      </w:r>
      <w:r w:rsidR="00791F44">
        <w:t xml:space="preserve">были </w:t>
      </w:r>
      <w:r>
        <w:t xml:space="preserve">размещены </w:t>
      </w:r>
      <w:r w:rsidR="00791F44">
        <w:t>муниципальные нормативные правовые акты, утвержденные представительным органом местного самоуправления.</w:t>
      </w:r>
    </w:p>
    <w:p w:rsidR="00791F44" w:rsidRDefault="00791F44" w:rsidP="00791F4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По постановлению прокурора Медвенского района заместитель главы </w:t>
      </w:r>
      <w:proofErr w:type="spellStart"/>
      <w:r>
        <w:t>Вышнереутчанского</w:t>
      </w:r>
      <w:proofErr w:type="spellEnd"/>
      <w:r>
        <w:t xml:space="preserve"> сельсовета 20.04.2022 привлечена к административной ответственности по ч. 2 ст. 13.27 Кодекса Российской Федерации об административных правонарушениях</w:t>
      </w:r>
      <w:r w:rsidRPr="00791F44">
        <w:t xml:space="preserve"> </w:t>
      </w:r>
      <w:r w:rsidRPr="009133C0">
        <w:t xml:space="preserve">за </w:t>
      </w:r>
      <w:bookmarkStart w:id="0" w:name="Par32"/>
      <w:bookmarkEnd w:id="0"/>
      <w:proofErr w:type="spellStart"/>
      <w:r w:rsidRPr="009133C0">
        <w:t>неразмещение</w:t>
      </w:r>
      <w:proofErr w:type="spellEnd"/>
      <w:r w:rsidRPr="009133C0">
        <w:t xml:space="preserve"> в сети "Интернет"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"Интернет" установлена федеральным законом. </w:t>
      </w:r>
    </w:p>
    <w:p w:rsidR="00791F44" w:rsidRDefault="00791F44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791F44" w:rsidRDefault="00791F44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791F44" w:rsidRDefault="00791F44" w:rsidP="00791F44">
      <w:pPr>
        <w:autoSpaceDE w:val="0"/>
        <w:autoSpaceDN w:val="0"/>
        <w:adjustRightInd w:val="0"/>
        <w:ind w:firstLine="540"/>
        <w:jc w:val="both"/>
        <w:outlineLvl w:val="0"/>
      </w:pPr>
      <w:r>
        <w:t>Заместитель прокурора</w:t>
      </w:r>
    </w:p>
    <w:p w:rsidR="00791F44" w:rsidRDefault="00791F44" w:rsidP="00791F44">
      <w:pPr>
        <w:autoSpaceDE w:val="0"/>
        <w:autoSpaceDN w:val="0"/>
        <w:adjustRightInd w:val="0"/>
        <w:ind w:firstLine="540"/>
        <w:jc w:val="both"/>
        <w:outlineLvl w:val="0"/>
      </w:pPr>
      <w:r>
        <w:t>Медвенского района                                                                    Н.В. Чаплыгина</w:t>
      </w: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Pr="009133C0" w:rsidRDefault="00BD163E" w:rsidP="00791F44">
      <w:pPr>
        <w:autoSpaceDE w:val="0"/>
        <w:autoSpaceDN w:val="0"/>
        <w:adjustRightInd w:val="0"/>
        <w:ind w:firstLine="540"/>
        <w:jc w:val="both"/>
        <w:outlineLvl w:val="0"/>
      </w:pPr>
    </w:p>
    <w:p w:rsidR="00791F44" w:rsidRDefault="00791F44" w:rsidP="00437F6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</w:p>
    <w:p w:rsidR="00791F44" w:rsidRDefault="00791F44" w:rsidP="00437F69">
      <w:pPr>
        <w:autoSpaceDE w:val="0"/>
        <w:autoSpaceDN w:val="0"/>
        <w:adjustRightInd w:val="0"/>
        <w:ind w:firstLine="540"/>
        <w:jc w:val="both"/>
        <w:outlineLvl w:val="0"/>
      </w:pPr>
    </w:p>
    <w:p w:rsidR="00437F69" w:rsidRPr="009133C0" w:rsidRDefault="00437F69" w:rsidP="00437F69">
      <w:pPr>
        <w:autoSpaceDE w:val="0"/>
        <w:autoSpaceDN w:val="0"/>
        <w:adjustRightInd w:val="0"/>
        <w:ind w:firstLine="540"/>
        <w:jc w:val="both"/>
        <w:outlineLvl w:val="0"/>
      </w:pPr>
    </w:p>
    <w:p w:rsidR="00F1447A" w:rsidRPr="0077574B" w:rsidRDefault="00437F69" w:rsidP="00437F69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 </w:t>
      </w:r>
      <w:r w:rsidR="00BD163E" w:rsidRPr="0077574B">
        <w:t xml:space="preserve">Судом установлены дополнительные ограничения </w:t>
      </w:r>
      <w:r w:rsidR="00F1447A" w:rsidRPr="0077574B">
        <w:t>поднадзорному лицу.</w:t>
      </w:r>
    </w:p>
    <w:p w:rsidR="00F1447A" w:rsidRPr="0077574B" w:rsidRDefault="00F1447A" w:rsidP="00437F69">
      <w:pPr>
        <w:autoSpaceDE w:val="0"/>
        <w:autoSpaceDN w:val="0"/>
        <w:adjustRightInd w:val="0"/>
        <w:ind w:firstLine="540"/>
        <w:jc w:val="both"/>
        <w:outlineLvl w:val="0"/>
      </w:pPr>
    </w:p>
    <w:p w:rsidR="00F1447A" w:rsidRPr="0077574B" w:rsidRDefault="00F1447A" w:rsidP="00437F69">
      <w:pPr>
        <w:autoSpaceDE w:val="0"/>
        <w:autoSpaceDN w:val="0"/>
        <w:adjustRightInd w:val="0"/>
        <w:ind w:firstLine="540"/>
        <w:jc w:val="both"/>
        <w:outlineLvl w:val="0"/>
      </w:pPr>
    </w:p>
    <w:p w:rsidR="00F1447A" w:rsidRPr="0077574B" w:rsidRDefault="00F1447A" w:rsidP="00437F69">
      <w:pPr>
        <w:autoSpaceDE w:val="0"/>
        <w:autoSpaceDN w:val="0"/>
        <w:adjustRightInd w:val="0"/>
        <w:ind w:firstLine="540"/>
        <w:jc w:val="both"/>
        <w:outlineLvl w:val="0"/>
      </w:pPr>
      <w:r w:rsidRPr="0077574B">
        <w:t>Решением Медвенского районного суда от 30 мая 2022 года дополнены ранее установленные поднадзорному лицу административные ограничения.</w:t>
      </w:r>
    </w:p>
    <w:p w:rsidR="00437F69" w:rsidRPr="0077574B" w:rsidRDefault="00F1447A" w:rsidP="00437F69">
      <w:pPr>
        <w:autoSpaceDE w:val="0"/>
        <w:autoSpaceDN w:val="0"/>
        <w:adjustRightInd w:val="0"/>
        <w:ind w:firstLine="540"/>
        <w:jc w:val="both"/>
        <w:outlineLvl w:val="0"/>
      </w:pPr>
      <w:r w:rsidRPr="0077574B">
        <w:t xml:space="preserve">По отбытии срока наказания за совершенное убийство местный житель, 1988 года рождения, прибыл для постоянного проживания в п. Медвенка. Ранее ему судом в соответствии с требованиями Федерального закона «Об административном надзоре за лицами, освобожденными из мест лишения свободы» были установлены административные ограничения в виде обязательной явки в отдел полиции </w:t>
      </w:r>
      <w:proofErr w:type="gramStart"/>
      <w:r w:rsidRPr="0077574B">
        <w:t>по  месту</w:t>
      </w:r>
      <w:proofErr w:type="gramEnd"/>
      <w:r w:rsidRPr="0077574B">
        <w:t xml:space="preserve"> жительства, запрет на выезд за пределы Медвенского района и запрет на пребывание вне жилого помещения  в ночное время.</w:t>
      </w:r>
    </w:p>
    <w:p w:rsidR="00E01661" w:rsidRPr="0077574B" w:rsidRDefault="00E01661" w:rsidP="00437F69">
      <w:pPr>
        <w:autoSpaceDE w:val="0"/>
        <w:autoSpaceDN w:val="0"/>
        <w:adjustRightInd w:val="0"/>
        <w:ind w:firstLine="540"/>
        <w:jc w:val="both"/>
        <w:outlineLvl w:val="0"/>
      </w:pPr>
      <w:r w:rsidRPr="0077574B">
        <w:t xml:space="preserve">Однако мужчина, находясь под надзором полиции, неоднократно был привлечен к административной ответственности за правонарушения, посягающие на общественный порядок и общественную безопасность, а также за </w:t>
      </w:r>
      <w:proofErr w:type="gramStart"/>
      <w:r w:rsidRPr="0077574B">
        <w:t>правонарушения  против</w:t>
      </w:r>
      <w:proofErr w:type="gramEnd"/>
      <w:r w:rsidRPr="0077574B">
        <w:t xml:space="preserve"> порядка управления.</w:t>
      </w:r>
    </w:p>
    <w:p w:rsidR="00E01661" w:rsidRPr="0077574B" w:rsidRDefault="00E01661" w:rsidP="00437F69">
      <w:pPr>
        <w:autoSpaceDE w:val="0"/>
        <w:autoSpaceDN w:val="0"/>
        <w:adjustRightInd w:val="0"/>
        <w:ind w:firstLine="540"/>
        <w:jc w:val="both"/>
        <w:outlineLvl w:val="0"/>
      </w:pPr>
      <w:r w:rsidRPr="0077574B">
        <w:t xml:space="preserve">Эти обстоятельства послужили основанием для обращения </w:t>
      </w:r>
      <w:proofErr w:type="spellStart"/>
      <w:r w:rsidRPr="0077574B">
        <w:t>ОтдМВД</w:t>
      </w:r>
      <w:proofErr w:type="spellEnd"/>
      <w:r w:rsidRPr="0077574B">
        <w:t xml:space="preserve"> России по </w:t>
      </w:r>
      <w:proofErr w:type="spellStart"/>
      <w:r w:rsidRPr="0077574B">
        <w:t>Медвенскому</w:t>
      </w:r>
      <w:proofErr w:type="spellEnd"/>
      <w:r w:rsidRPr="0077574B">
        <w:t xml:space="preserve"> району в суд с административным иском об установлении дополнительных ограничений поднадзорному.</w:t>
      </w:r>
    </w:p>
    <w:p w:rsidR="00BD163E" w:rsidRDefault="00E01661" w:rsidP="0077574B">
      <w:pPr>
        <w:autoSpaceDE w:val="0"/>
        <w:autoSpaceDN w:val="0"/>
        <w:adjustRightInd w:val="0"/>
        <w:ind w:firstLine="540"/>
        <w:jc w:val="both"/>
        <w:outlineLvl w:val="0"/>
      </w:pPr>
      <w:r w:rsidRPr="0077574B">
        <w:t xml:space="preserve">Заместитель прокурора, участвующий в деле, дал заключение </w:t>
      </w:r>
      <w:r w:rsidR="0077574B" w:rsidRPr="0077574B">
        <w:t xml:space="preserve">об </w:t>
      </w:r>
      <w:r w:rsidRPr="0077574B">
        <w:t xml:space="preserve">установлении дополнительного ограничения в виде запрета пребывания в местах, общественного питания, где осуществляется продажа спиртных напитков. Судом </w:t>
      </w:r>
      <w:r w:rsidR="0077574B" w:rsidRPr="0077574B">
        <w:t>административное исковое заявление удовлетворено.</w:t>
      </w:r>
    </w:p>
    <w:p w:rsidR="0077574B" w:rsidRDefault="0077574B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77574B" w:rsidRDefault="0077574B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77574B" w:rsidRDefault="0077574B" w:rsidP="0077574B">
      <w:pPr>
        <w:autoSpaceDE w:val="0"/>
        <w:autoSpaceDN w:val="0"/>
        <w:adjustRightInd w:val="0"/>
        <w:ind w:firstLine="540"/>
        <w:jc w:val="both"/>
        <w:outlineLvl w:val="0"/>
      </w:pPr>
      <w:r>
        <w:t>Заместитель прокурора</w:t>
      </w:r>
    </w:p>
    <w:p w:rsidR="0077574B" w:rsidRDefault="0077574B" w:rsidP="0077574B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Медвенского</w:t>
      </w:r>
      <w:proofErr w:type="spellEnd"/>
      <w:r>
        <w:t xml:space="preserve"> района                                                                    Н.В. Чаплыгина</w:t>
      </w: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144E04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иску прокурора </w:t>
      </w:r>
      <w:proofErr w:type="spellStart"/>
      <w:r>
        <w:rPr>
          <w:sz w:val="26"/>
          <w:szCs w:val="26"/>
        </w:rPr>
        <w:t>Медвенского</w:t>
      </w:r>
      <w:proofErr w:type="spellEnd"/>
      <w:r>
        <w:rPr>
          <w:sz w:val="26"/>
          <w:szCs w:val="26"/>
        </w:rPr>
        <w:t xml:space="preserve"> района в д. </w:t>
      </w:r>
      <w:proofErr w:type="spellStart"/>
      <w:r>
        <w:rPr>
          <w:sz w:val="26"/>
          <w:szCs w:val="26"/>
        </w:rPr>
        <w:t>Леоновка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Медвенского</w:t>
      </w:r>
      <w:proofErr w:type="spellEnd"/>
      <w:r>
        <w:rPr>
          <w:sz w:val="26"/>
          <w:szCs w:val="26"/>
        </w:rPr>
        <w:t xml:space="preserve"> района Курской области установят освещение</w:t>
      </w:r>
    </w:p>
    <w:p w:rsidR="00144E04" w:rsidRDefault="00144E04" w:rsidP="00144E04">
      <w:pPr>
        <w:ind w:firstLine="540"/>
        <w:jc w:val="both"/>
        <w:rPr>
          <w:sz w:val="26"/>
          <w:szCs w:val="26"/>
        </w:rPr>
      </w:pPr>
    </w:p>
    <w:p w:rsidR="00144E04" w:rsidRDefault="00144E04" w:rsidP="00144E04">
      <w:pPr>
        <w:pStyle w:val="a3"/>
        <w:ind w:firstLine="709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Прокуратурой </w:t>
      </w:r>
      <w:proofErr w:type="spellStart"/>
      <w:r>
        <w:rPr>
          <w:b w:val="0"/>
          <w:bCs w:val="0"/>
          <w:sz w:val="27"/>
          <w:szCs w:val="27"/>
        </w:rPr>
        <w:t>Медвенского</w:t>
      </w:r>
      <w:proofErr w:type="spellEnd"/>
      <w:r>
        <w:rPr>
          <w:b w:val="0"/>
          <w:bCs w:val="0"/>
          <w:sz w:val="27"/>
          <w:szCs w:val="27"/>
        </w:rPr>
        <w:t xml:space="preserve"> района установлен факт не организации органом местного самоуправления освещения в темное время суток в одном из населенных пунктов сельского поселения.</w:t>
      </w:r>
    </w:p>
    <w:p w:rsidR="00144E04" w:rsidRDefault="00144E04" w:rsidP="00144E04">
      <w:pPr>
        <w:pStyle w:val="a3"/>
        <w:ind w:firstLine="709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Согласно статье 14 Федерального закона от 06.10.2003 №131-ФЗ «Об общих принципах организации местного самоуправления в Российской Федерации</w:t>
      </w:r>
      <w:proofErr w:type="gramStart"/>
      <w:r>
        <w:rPr>
          <w:b w:val="0"/>
          <w:bCs w:val="0"/>
          <w:sz w:val="27"/>
          <w:szCs w:val="27"/>
        </w:rPr>
        <w:t>»</w:t>
      </w:r>
      <w:proofErr w:type="gramEnd"/>
      <w:r>
        <w:rPr>
          <w:b w:val="0"/>
          <w:bCs w:val="0"/>
          <w:sz w:val="27"/>
          <w:szCs w:val="27"/>
        </w:rPr>
        <w:t xml:space="preserve"> к вопросам местного значения сельского поселения относится осуществление контроля за их соблюдением, организация благоустройства территории поселения в соответствии правилами благоустройства.</w:t>
      </w:r>
    </w:p>
    <w:p w:rsidR="00144E04" w:rsidRDefault="00144E04" w:rsidP="00144E04">
      <w:pPr>
        <w:pStyle w:val="a3"/>
        <w:ind w:firstLine="709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Благоустройство территории сельского поселения заключается, в том числе, в проведении мероприятий, обеспечивающих благоустройство объектов улично-дорожной сети, инженерных сооружений, объектов уличного освещения, малых архитектурных форм и других объектов благоустройства.</w:t>
      </w:r>
    </w:p>
    <w:p w:rsidR="00144E04" w:rsidRDefault="00144E04" w:rsidP="00144E04">
      <w:pPr>
        <w:pStyle w:val="a3"/>
        <w:ind w:firstLine="709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Таким образом, организация освещения улиц является обязанностью органа местного самоуправления, направленной на обеспечение безопасности жителей, а также дорожного движения и профилактику совершения правонарушений.</w:t>
      </w:r>
    </w:p>
    <w:p w:rsidR="00144E04" w:rsidRDefault="00144E04" w:rsidP="00144E04">
      <w:pPr>
        <w:pStyle w:val="a3"/>
        <w:ind w:firstLine="709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Проверка показала, что Администрацией </w:t>
      </w:r>
      <w:proofErr w:type="spellStart"/>
      <w:r>
        <w:rPr>
          <w:b w:val="0"/>
          <w:bCs w:val="0"/>
          <w:sz w:val="27"/>
          <w:szCs w:val="27"/>
        </w:rPr>
        <w:t>Чермошнянского</w:t>
      </w:r>
      <w:proofErr w:type="spellEnd"/>
      <w:r>
        <w:rPr>
          <w:b w:val="0"/>
          <w:bCs w:val="0"/>
          <w:sz w:val="27"/>
          <w:szCs w:val="27"/>
        </w:rPr>
        <w:t xml:space="preserve"> сельсовета не организовано освещение в темное время суток в д. </w:t>
      </w:r>
      <w:proofErr w:type="spellStart"/>
      <w:r>
        <w:rPr>
          <w:b w:val="0"/>
          <w:bCs w:val="0"/>
          <w:sz w:val="27"/>
          <w:szCs w:val="27"/>
        </w:rPr>
        <w:t>Леоновка</w:t>
      </w:r>
      <w:proofErr w:type="spellEnd"/>
      <w:r>
        <w:rPr>
          <w:b w:val="0"/>
          <w:bCs w:val="0"/>
          <w:sz w:val="27"/>
          <w:szCs w:val="27"/>
        </w:rPr>
        <w:t>, протяженностью 2,6 км, в котором проживает 21 человек.</w:t>
      </w:r>
    </w:p>
    <w:p w:rsidR="00144E04" w:rsidRDefault="00144E04" w:rsidP="00144E04">
      <w:pPr>
        <w:shd w:val="clear" w:color="auto" w:fill="FFFFFF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В связи с чем 15.03.2022 прокурором района в </w:t>
      </w:r>
      <w:proofErr w:type="spellStart"/>
      <w:r>
        <w:rPr>
          <w:rFonts w:eastAsia="Calibri"/>
          <w:sz w:val="27"/>
          <w:szCs w:val="27"/>
        </w:rPr>
        <w:t>Медвенский</w:t>
      </w:r>
      <w:proofErr w:type="spellEnd"/>
      <w:r>
        <w:rPr>
          <w:rFonts w:eastAsia="Calibri"/>
          <w:sz w:val="27"/>
          <w:szCs w:val="27"/>
        </w:rPr>
        <w:t xml:space="preserve"> районный суд направлено административное исковое заявление о признании незаконным бездействия и возложении обязанности на Администрацию </w:t>
      </w:r>
      <w:proofErr w:type="spellStart"/>
      <w:r>
        <w:rPr>
          <w:rFonts w:eastAsia="Calibri"/>
          <w:sz w:val="27"/>
          <w:szCs w:val="27"/>
        </w:rPr>
        <w:t>Чермошнянского</w:t>
      </w:r>
      <w:proofErr w:type="spellEnd"/>
      <w:r>
        <w:rPr>
          <w:rFonts w:eastAsia="Calibri"/>
          <w:sz w:val="27"/>
          <w:szCs w:val="27"/>
        </w:rPr>
        <w:t xml:space="preserve"> сельсовета в течение 24 месяцев со дня вступления решения суда в законную силу принять меры к организации освещения д. </w:t>
      </w:r>
      <w:proofErr w:type="spellStart"/>
      <w:r>
        <w:rPr>
          <w:rFonts w:eastAsia="Calibri"/>
          <w:sz w:val="27"/>
          <w:szCs w:val="27"/>
        </w:rPr>
        <w:t>Леоновка</w:t>
      </w:r>
      <w:proofErr w:type="spellEnd"/>
      <w:r>
        <w:rPr>
          <w:rFonts w:eastAsia="Calibri"/>
          <w:sz w:val="27"/>
          <w:szCs w:val="27"/>
        </w:rPr>
        <w:t xml:space="preserve"> </w:t>
      </w:r>
      <w:proofErr w:type="spellStart"/>
      <w:r>
        <w:rPr>
          <w:rFonts w:eastAsia="Calibri"/>
          <w:sz w:val="27"/>
          <w:szCs w:val="27"/>
        </w:rPr>
        <w:t>Медвенского</w:t>
      </w:r>
      <w:proofErr w:type="spellEnd"/>
      <w:r>
        <w:rPr>
          <w:rFonts w:eastAsia="Calibri"/>
          <w:sz w:val="27"/>
          <w:szCs w:val="27"/>
        </w:rPr>
        <w:t xml:space="preserve"> района Курской области в темное время суток в соответствии с СНиП 23-05-95.</w:t>
      </w:r>
    </w:p>
    <w:p w:rsidR="00144E04" w:rsidRDefault="00144E04" w:rsidP="00144E04">
      <w:pPr>
        <w:pStyle w:val="a3"/>
        <w:ind w:firstLine="709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Требования прокурора района удовлетворены. Исполнение решения суда находится на контроле прокуратуры района.</w:t>
      </w:r>
    </w:p>
    <w:p w:rsidR="00144E04" w:rsidRDefault="00144E04" w:rsidP="00144E04">
      <w:pPr>
        <w:autoSpaceDE w:val="0"/>
        <w:autoSpaceDN w:val="0"/>
        <w:adjustRightInd w:val="0"/>
        <w:ind w:firstLine="748"/>
        <w:jc w:val="both"/>
        <w:rPr>
          <w:rFonts w:eastAsia="Calibri"/>
          <w:sz w:val="27"/>
          <w:szCs w:val="27"/>
        </w:rPr>
      </w:pPr>
    </w:p>
    <w:p w:rsidR="00144E04" w:rsidRDefault="00144E04" w:rsidP="00144E04">
      <w:pPr>
        <w:ind w:firstLine="748"/>
        <w:jc w:val="both"/>
        <w:rPr>
          <w:rFonts w:eastAsia="Calibri"/>
          <w:sz w:val="27"/>
          <w:szCs w:val="27"/>
        </w:rPr>
      </w:pPr>
    </w:p>
    <w:p w:rsidR="00144E04" w:rsidRDefault="00144E04" w:rsidP="00144E04">
      <w:pPr>
        <w:spacing w:line="240" w:lineRule="exact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Помощник прокурора </w:t>
      </w:r>
      <w:proofErr w:type="spellStart"/>
      <w:r>
        <w:rPr>
          <w:rFonts w:eastAsia="Calibri"/>
          <w:sz w:val="27"/>
          <w:szCs w:val="27"/>
        </w:rPr>
        <w:t>Медвенского</w:t>
      </w:r>
      <w:proofErr w:type="spellEnd"/>
      <w:r>
        <w:rPr>
          <w:rFonts w:eastAsia="Calibri"/>
          <w:sz w:val="27"/>
          <w:szCs w:val="27"/>
        </w:rPr>
        <w:t xml:space="preserve"> района, Н.В. Бурова</w:t>
      </w: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Pr="00144E04" w:rsidRDefault="00144E04" w:rsidP="00144E0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144E04">
        <w:rPr>
          <w:rFonts w:eastAsia="Calibri"/>
          <w:b/>
          <w:sz w:val="26"/>
          <w:szCs w:val="26"/>
          <w:lang w:eastAsia="en-US"/>
        </w:rPr>
        <w:lastRenderedPageBreak/>
        <w:t>Прокуратурой района приняты меры по понуждению органа местного самоуправления провести аукцион на приобретение жилья сиротам</w:t>
      </w:r>
    </w:p>
    <w:p w:rsidR="00144E04" w:rsidRPr="00144E04" w:rsidRDefault="00144E04" w:rsidP="00144E04">
      <w:pPr>
        <w:ind w:firstLine="709"/>
        <w:jc w:val="both"/>
        <w:rPr>
          <w:sz w:val="28"/>
          <w:szCs w:val="28"/>
        </w:rPr>
      </w:pPr>
    </w:p>
    <w:p w:rsidR="00144E04" w:rsidRPr="00144E04" w:rsidRDefault="00144E04" w:rsidP="00144E04">
      <w:pPr>
        <w:ind w:firstLine="709"/>
        <w:jc w:val="both"/>
        <w:rPr>
          <w:sz w:val="28"/>
          <w:szCs w:val="28"/>
        </w:rPr>
      </w:pPr>
      <w:r w:rsidRPr="00144E04">
        <w:rPr>
          <w:sz w:val="28"/>
          <w:szCs w:val="28"/>
        </w:rPr>
        <w:t>Частью 1 статьи 8 Федерального закона от 21.12.1996 № 159-ФЗ «О дополнительных гарантиях по социальной поддержке детей-сирот и детей, оставшихся без попечения родителей» детям-сиротам и детям, оставшимся без попечения родителей, лицам из их числа, в случае, если их проживание в ранее занимаемых жилых помещениях признается невозможным, устанавливается гарантия получения благоустроенного жилого помещения специализированного жилищного фонда по договорам найма специализированных жилых помещений.</w:t>
      </w:r>
    </w:p>
    <w:p w:rsidR="00144E04" w:rsidRPr="00144E04" w:rsidRDefault="00144E04" w:rsidP="00144E04">
      <w:pPr>
        <w:ind w:firstLine="709"/>
        <w:jc w:val="both"/>
        <w:rPr>
          <w:sz w:val="28"/>
          <w:szCs w:val="28"/>
        </w:rPr>
      </w:pPr>
      <w:r w:rsidRPr="00144E04">
        <w:rPr>
          <w:sz w:val="28"/>
          <w:szCs w:val="28"/>
        </w:rPr>
        <w:t>С 01.01.2022 данные полномочия переданы органам местного самоуправления муниципальных районов.</w:t>
      </w:r>
    </w:p>
    <w:p w:rsidR="00144E04" w:rsidRPr="00144E04" w:rsidRDefault="00144E04" w:rsidP="00144E04">
      <w:pPr>
        <w:ind w:firstLine="709"/>
        <w:jc w:val="both"/>
        <w:rPr>
          <w:sz w:val="28"/>
          <w:szCs w:val="28"/>
        </w:rPr>
      </w:pPr>
      <w:r w:rsidRPr="00144E04">
        <w:rPr>
          <w:sz w:val="28"/>
          <w:szCs w:val="28"/>
        </w:rPr>
        <w:t xml:space="preserve">Установлено, что на территории </w:t>
      </w:r>
      <w:proofErr w:type="spellStart"/>
      <w:r w:rsidRPr="00144E04">
        <w:rPr>
          <w:sz w:val="28"/>
          <w:szCs w:val="28"/>
        </w:rPr>
        <w:t>Медвенского</w:t>
      </w:r>
      <w:proofErr w:type="spellEnd"/>
      <w:r w:rsidRPr="00144E04">
        <w:rPr>
          <w:sz w:val="28"/>
          <w:szCs w:val="28"/>
        </w:rPr>
        <w:t xml:space="preserve"> района по состоянию на 01.03.2022 включены 23 человека, из них у 5 человек право на обеспечение жилым помещением на территории района наступит в 2022 году.</w:t>
      </w:r>
    </w:p>
    <w:p w:rsidR="00144E04" w:rsidRPr="00144E04" w:rsidRDefault="00144E04" w:rsidP="00144E04">
      <w:pPr>
        <w:ind w:firstLine="709"/>
        <w:jc w:val="both"/>
        <w:rPr>
          <w:sz w:val="28"/>
          <w:szCs w:val="28"/>
        </w:rPr>
      </w:pPr>
      <w:r w:rsidRPr="00144E04">
        <w:rPr>
          <w:sz w:val="28"/>
          <w:szCs w:val="28"/>
        </w:rPr>
        <w:t xml:space="preserve">Несмотря на предусмотренные в бюджете </w:t>
      </w:r>
      <w:proofErr w:type="spellStart"/>
      <w:r w:rsidRPr="00144E04">
        <w:rPr>
          <w:sz w:val="28"/>
          <w:szCs w:val="28"/>
        </w:rPr>
        <w:t>Медвенского</w:t>
      </w:r>
      <w:proofErr w:type="spellEnd"/>
      <w:r w:rsidRPr="00144E04">
        <w:rPr>
          <w:sz w:val="28"/>
          <w:szCs w:val="28"/>
        </w:rPr>
        <w:t xml:space="preserve"> района бюджетные ассигнования в виде субвенции из областного бюджета в размере 8168395 рублей, на момент проведения проверки работа по осуществлению конкурентных процедур определения поставщика жилых помещений специализированного жилищного фонда для лиц анализируемой категории, не начата, извещение о проведении закупки не размещено.</w:t>
      </w:r>
    </w:p>
    <w:p w:rsidR="00144E04" w:rsidRPr="00144E04" w:rsidRDefault="00144E04" w:rsidP="00144E04">
      <w:pPr>
        <w:ind w:firstLine="709"/>
        <w:jc w:val="both"/>
        <w:rPr>
          <w:sz w:val="28"/>
          <w:szCs w:val="28"/>
        </w:rPr>
      </w:pPr>
      <w:r w:rsidRPr="00144E04">
        <w:rPr>
          <w:sz w:val="28"/>
          <w:szCs w:val="28"/>
        </w:rPr>
        <w:t xml:space="preserve">По результатам проверки 04.03.2022 прокурором района внесено представление об устранении нарушений закона. В настоящее время Администрацией </w:t>
      </w:r>
      <w:proofErr w:type="spellStart"/>
      <w:r w:rsidRPr="00144E04">
        <w:rPr>
          <w:sz w:val="28"/>
          <w:szCs w:val="28"/>
        </w:rPr>
        <w:t>Медвенского</w:t>
      </w:r>
      <w:proofErr w:type="spellEnd"/>
      <w:r w:rsidRPr="00144E04">
        <w:rPr>
          <w:sz w:val="28"/>
          <w:szCs w:val="28"/>
        </w:rPr>
        <w:t xml:space="preserve"> района проведен аукцион на приобретение жилых помещений.</w:t>
      </w:r>
    </w:p>
    <w:p w:rsidR="00144E04" w:rsidRPr="00144E04" w:rsidRDefault="00144E04" w:rsidP="00144E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44E04" w:rsidRPr="00144E04" w:rsidRDefault="00144E04" w:rsidP="00144E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44E04" w:rsidRPr="00144E04" w:rsidRDefault="00144E04" w:rsidP="00144E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44E04">
        <w:rPr>
          <w:rFonts w:eastAsia="Calibri"/>
          <w:sz w:val="28"/>
          <w:szCs w:val="28"/>
        </w:rPr>
        <w:t>Помощник прокурора района, Бурова Н.В.</w:t>
      </w: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  <w:bookmarkStart w:id="1" w:name="_GoBack"/>
      <w:bookmarkEnd w:id="1"/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144E04" w:rsidRDefault="00144E04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77574B" w:rsidRDefault="0077574B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77574B" w:rsidRDefault="0077574B" w:rsidP="0077574B">
      <w:pPr>
        <w:autoSpaceDE w:val="0"/>
        <w:autoSpaceDN w:val="0"/>
        <w:adjustRightInd w:val="0"/>
        <w:ind w:firstLine="540"/>
        <w:jc w:val="both"/>
        <w:outlineLvl w:val="0"/>
      </w:pPr>
    </w:p>
    <w:p w:rsidR="00BD163E" w:rsidRDefault="00BD163E" w:rsidP="0077574B">
      <w:pPr>
        <w:autoSpaceDE w:val="0"/>
        <w:autoSpaceDN w:val="0"/>
        <w:adjustRightInd w:val="0"/>
        <w:ind w:firstLine="540"/>
        <w:jc w:val="both"/>
        <w:outlineLvl w:val="0"/>
      </w:pPr>
    </w:p>
    <w:sectPr w:rsidR="00BD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50"/>
    <w:rsid w:val="00144E04"/>
    <w:rsid w:val="00437F69"/>
    <w:rsid w:val="0077574B"/>
    <w:rsid w:val="00791F44"/>
    <w:rsid w:val="00A81297"/>
    <w:rsid w:val="00BD163E"/>
    <w:rsid w:val="00E01661"/>
    <w:rsid w:val="00F1447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6CEA"/>
  <w15:chartTrackingRefBased/>
  <w15:docId w15:val="{1E366CF1-9D1A-418B-B955-85510BD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437F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99"/>
    <w:qFormat/>
    <w:rsid w:val="00144E04"/>
    <w:pPr>
      <w:jc w:val="center"/>
    </w:pPr>
    <w:rPr>
      <w:rFonts w:eastAsia="Calibri"/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144E04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Наталья Вячеславна</dc:creator>
  <cp:keywords/>
  <dc:description/>
  <cp:lastModifiedBy>Бурова Наталья Владимировна</cp:lastModifiedBy>
  <cp:revision>6</cp:revision>
  <dcterms:created xsi:type="dcterms:W3CDTF">2022-06-08T16:59:00Z</dcterms:created>
  <dcterms:modified xsi:type="dcterms:W3CDTF">2022-06-10T05:52:00Z</dcterms:modified>
</cp:coreProperties>
</file>