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CCB" w:rsidRPr="00E6208D" w:rsidRDefault="00936CCB" w:rsidP="00936CCB">
      <w:pPr>
        <w:jc w:val="center"/>
        <w:rPr>
          <w:b/>
          <w:sz w:val="32"/>
          <w:szCs w:val="32"/>
        </w:rPr>
      </w:pPr>
      <w:r w:rsidRPr="00E6208D">
        <w:rPr>
          <w:b/>
          <w:sz w:val="32"/>
          <w:szCs w:val="32"/>
        </w:rPr>
        <w:t>ТЕРРИТОРИАЛЬНАЯ  ИЗБИРАТЕЛЬНАЯ  КОМИССИИ</w:t>
      </w:r>
    </w:p>
    <w:p w:rsidR="00936CCB" w:rsidRPr="00E6208D" w:rsidRDefault="00936CCB" w:rsidP="00936CCB">
      <w:pPr>
        <w:jc w:val="center"/>
        <w:rPr>
          <w:b/>
          <w:sz w:val="32"/>
          <w:szCs w:val="32"/>
        </w:rPr>
      </w:pPr>
      <w:r w:rsidRPr="00E6208D">
        <w:rPr>
          <w:b/>
          <w:sz w:val="32"/>
          <w:szCs w:val="32"/>
        </w:rPr>
        <w:t>МЕДВЕНСКОГО РАЙОНА КУРСКОЙ ОБЛАСТИ</w:t>
      </w:r>
    </w:p>
    <w:p w:rsidR="00936CCB" w:rsidRPr="00E6208D" w:rsidRDefault="00936CCB" w:rsidP="00936CCB">
      <w:pPr>
        <w:jc w:val="center"/>
        <w:rPr>
          <w:b/>
          <w:sz w:val="32"/>
          <w:szCs w:val="32"/>
        </w:rPr>
      </w:pPr>
    </w:p>
    <w:p w:rsidR="00936CCB" w:rsidRPr="00E6208D" w:rsidRDefault="00936CCB" w:rsidP="00936CCB">
      <w:pPr>
        <w:jc w:val="center"/>
        <w:rPr>
          <w:b/>
          <w:sz w:val="32"/>
          <w:szCs w:val="32"/>
        </w:rPr>
      </w:pPr>
    </w:p>
    <w:p w:rsidR="00936CCB" w:rsidRPr="00E6208D" w:rsidRDefault="00936CCB" w:rsidP="00936CCB">
      <w:pPr>
        <w:jc w:val="center"/>
        <w:rPr>
          <w:b/>
          <w:sz w:val="32"/>
          <w:szCs w:val="32"/>
        </w:rPr>
      </w:pPr>
      <w:r w:rsidRPr="00E6208D">
        <w:rPr>
          <w:b/>
          <w:sz w:val="32"/>
          <w:szCs w:val="32"/>
        </w:rPr>
        <w:t>Р Е Ш Е Н И Е</w:t>
      </w:r>
    </w:p>
    <w:p w:rsidR="00936CCB" w:rsidRPr="00E6208D" w:rsidRDefault="00936CCB" w:rsidP="00936CCB">
      <w:pPr>
        <w:jc w:val="center"/>
        <w:rPr>
          <w:b/>
          <w:sz w:val="40"/>
          <w:szCs w:val="40"/>
        </w:rPr>
      </w:pPr>
    </w:p>
    <w:p w:rsidR="00936CCB" w:rsidRPr="00E6208D" w:rsidRDefault="00936CCB" w:rsidP="00936CCB">
      <w:pPr>
        <w:jc w:val="both"/>
        <w:rPr>
          <w:sz w:val="28"/>
          <w:szCs w:val="28"/>
        </w:rPr>
      </w:pPr>
      <w:r w:rsidRPr="00E6208D">
        <w:rPr>
          <w:sz w:val="28"/>
          <w:szCs w:val="28"/>
        </w:rPr>
        <w:t xml:space="preserve">от </w:t>
      </w:r>
      <w:r w:rsidR="00545958">
        <w:rPr>
          <w:sz w:val="28"/>
          <w:szCs w:val="28"/>
        </w:rPr>
        <w:t>1</w:t>
      </w:r>
      <w:r w:rsidR="00B56C47">
        <w:rPr>
          <w:sz w:val="28"/>
          <w:szCs w:val="28"/>
        </w:rPr>
        <w:t>5</w:t>
      </w:r>
      <w:r w:rsidRPr="00E6208D">
        <w:rPr>
          <w:sz w:val="28"/>
          <w:szCs w:val="28"/>
        </w:rPr>
        <w:t xml:space="preserve"> </w:t>
      </w:r>
      <w:r w:rsidR="00E42A53">
        <w:rPr>
          <w:sz w:val="28"/>
          <w:szCs w:val="28"/>
        </w:rPr>
        <w:t>сентября</w:t>
      </w:r>
      <w:r w:rsidRPr="00E6208D">
        <w:rPr>
          <w:sz w:val="28"/>
          <w:szCs w:val="28"/>
        </w:rPr>
        <w:t xml:space="preserve"> 202</w:t>
      </w:r>
      <w:r w:rsidR="00545958">
        <w:rPr>
          <w:sz w:val="28"/>
          <w:szCs w:val="28"/>
        </w:rPr>
        <w:t>3</w:t>
      </w:r>
      <w:r w:rsidRPr="00E6208D">
        <w:rPr>
          <w:sz w:val="28"/>
          <w:szCs w:val="28"/>
        </w:rPr>
        <w:t xml:space="preserve"> года                                                     </w:t>
      </w:r>
      <w:r w:rsidR="00EF3224">
        <w:rPr>
          <w:sz w:val="28"/>
          <w:szCs w:val="28"/>
        </w:rPr>
        <w:t xml:space="preserve">      </w:t>
      </w:r>
      <w:r w:rsidRPr="00E6208D">
        <w:rPr>
          <w:sz w:val="28"/>
          <w:szCs w:val="28"/>
        </w:rPr>
        <w:t xml:space="preserve">      №</w:t>
      </w:r>
      <w:r w:rsidR="00E42A53">
        <w:rPr>
          <w:sz w:val="28"/>
          <w:szCs w:val="28"/>
        </w:rPr>
        <w:t>7</w:t>
      </w:r>
      <w:r w:rsidR="00B56C47">
        <w:rPr>
          <w:sz w:val="28"/>
          <w:szCs w:val="28"/>
        </w:rPr>
        <w:t>6</w:t>
      </w:r>
      <w:r w:rsidRPr="00E6208D">
        <w:rPr>
          <w:sz w:val="28"/>
          <w:szCs w:val="28"/>
        </w:rPr>
        <w:t>/</w:t>
      </w:r>
      <w:r w:rsidR="00545958">
        <w:rPr>
          <w:sz w:val="28"/>
          <w:szCs w:val="28"/>
        </w:rPr>
        <w:t>3</w:t>
      </w:r>
      <w:r w:rsidR="00E42A53">
        <w:rPr>
          <w:sz w:val="28"/>
          <w:szCs w:val="28"/>
        </w:rPr>
        <w:t>2</w:t>
      </w:r>
      <w:r w:rsidR="00682154">
        <w:rPr>
          <w:sz w:val="28"/>
          <w:szCs w:val="28"/>
        </w:rPr>
        <w:t>3</w:t>
      </w:r>
      <w:r w:rsidRPr="00E6208D">
        <w:rPr>
          <w:sz w:val="28"/>
          <w:szCs w:val="28"/>
        </w:rPr>
        <w:t>-5</w:t>
      </w:r>
    </w:p>
    <w:p w:rsidR="00936CCB" w:rsidRPr="00E6208D" w:rsidRDefault="00936CCB" w:rsidP="00936CCB">
      <w:pPr>
        <w:jc w:val="center"/>
      </w:pPr>
      <w:r w:rsidRPr="00E6208D">
        <w:t>п.Медвенка</w:t>
      </w:r>
    </w:p>
    <w:p w:rsidR="001E773A" w:rsidRPr="008933A3" w:rsidRDefault="001E773A" w:rsidP="0035195F">
      <w:pPr>
        <w:jc w:val="center"/>
        <w:rPr>
          <w:sz w:val="32"/>
          <w:szCs w:val="32"/>
        </w:rPr>
      </w:pPr>
    </w:p>
    <w:p w:rsidR="00B56C47" w:rsidRDefault="00B56C47" w:rsidP="00B56C47">
      <w:pPr>
        <w:spacing w:line="276" w:lineRule="auto"/>
        <w:ind w:right="-1"/>
        <w:jc w:val="center"/>
        <w:rPr>
          <w:b/>
          <w:sz w:val="28"/>
          <w:szCs w:val="28"/>
        </w:rPr>
      </w:pPr>
      <w:r w:rsidRPr="00B56C47">
        <w:rPr>
          <w:b/>
          <w:sz w:val="28"/>
          <w:szCs w:val="28"/>
        </w:rPr>
        <w:t xml:space="preserve">О регистрации депутата Представительного Собрания </w:t>
      </w:r>
    </w:p>
    <w:p w:rsidR="00B56C47" w:rsidRPr="00B56C47" w:rsidRDefault="00B56C47" w:rsidP="00B56C47">
      <w:pPr>
        <w:spacing w:line="276" w:lineRule="auto"/>
        <w:ind w:right="-1"/>
        <w:jc w:val="center"/>
        <w:rPr>
          <w:b/>
          <w:sz w:val="28"/>
          <w:szCs w:val="28"/>
        </w:rPr>
      </w:pPr>
      <w:r w:rsidRPr="00B56C47">
        <w:rPr>
          <w:b/>
          <w:sz w:val="28"/>
          <w:szCs w:val="28"/>
        </w:rPr>
        <w:t xml:space="preserve">Медвенского района Курской области пятого созыва </w:t>
      </w:r>
    </w:p>
    <w:p w:rsidR="00B56C47" w:rsidRPr="00B56C47" w:rsidRDefault="00B56C47" w:rsidP="00B56C47">
      <w:pPr>
        <w:spacing w:line="276" w:lineRule="auto"/>
        <w:ind w:right="-1"/>
        <w:jc w:val="center"/>
        <w:rPr>
          <w:b/>
          <w:bCs/>
          <w:sz w:val="28"/>
          <w:szCs w:val="28"/>
        </w:rPr>
      </w:pPr>
      <w:r w:rsidRPr="00B56C47">
        <w:rPr>
          <w:b/>
          <w:sz w:val="28"/>
          <w:szCs w:val="28"/>
        </w:rPr>
        <w:t>по одномандатному избирательному округу №</w:t>
      </w:r>
      <w:r w:rsidR="00682154">
        <w:rPr>
          <w:b/>
          <w:sz w:val="28"/>
          <w:szCs w:val="28"/>
        </w:rPr>
        <w:t>3</w:t>
      </w:r>
    </w:p>
    <w:p w:rsidR="00B56C47" w:rsidRPr="00B56C47" w:rsidRDefault="00B56C47" w:rsidP="00B56C47">
      <w:pPr>
        <w:pStyle w:val="a8"/>
        <w:spacing w:line="276" w:lineRule="auto"/>
        <w:rPr>
          <w:szCs w:val="28"/>
        </w:rPr>
      </w:pPr>
    </w:p>
    <w:p w:rsidR="00B56C47" w:rsidRPr="00B56C47" w:rsidRDefault="00B56C47" w:rsidP="00B56C47">
      <w:pPr>
        <w:pStyle w:val="a8"/>
        <w:spacing w:line="276" w:lineRule="auto"/>
        <w:ind w:firstLine="720"/>
        <w:jc w:val="both"/>
        <w:rPr>
          <w:b w:val="0"/>
          <w:bCs w:val="0"/>
          <w:szCs w:val="28"/>
        </w:rPr>
      </w:pPr>
      <w:r w:rsidRPr="00B56C47">
        <w:rPr>
          <w:b w:val="0"/>
          <w:bCs w:val="0"/>
          <w:szCs w:val="28"/>
        </w:rPr>
        <w:t>В соответствии с пунктом 5 статьи 72, пунктом 12 статьи 92 Закона Курской области «Кодекс Курской области о выборах и референдумах», протоколом территориальной избирательной комиссии Медвенского района Курской области от 10 сентября 2023 года, территориальная избирательная комиссия Медвенского района Курской области РЕШИЛА:</w:t>
      </w:r>
    </w:p>
    <w:p w:rsidR="00B56C47" w:rsidRPr="00B56C47" w:rsidRDefault="00B56C47" w:rsidP="00B56C47">
      <w:pPr>
        <w:pStyle w:val="a8"/>
        <w:spacing w:line="276" w:lineRule="auto"/>
        <w:ind w:firstLine="720"/>
        <w:jc w:val="both"/>
        <w:rPr>
          <w:b w:val="0"/>
          <w:bCs w:val="0"/>
          <w:szCs w:val="28"/>
        </w:rPr>
      </w:pPr>
      <w:r w:rsidRPr="00B56C47">
        <w:rPr>
          <w:b w:val="0"/>
          <w:bCs w:val="0"/>
          <w:szCs w:val="28"/>
        </w:rPr>
        <w:t>1. Зарегистрировать депутатом Представительного Собрания Медвенского района Курской области пятого созыва по одномандатному избирательному округу №</w:t>
      </w:r>
      <w:r w:rsidR="00682154">
        <w:rPr>
          <w:b w:val="0"/>
          <w:bCs w:val="0"/>
          <w:szCs w:val="28"/>
        </w:rPr>
        <w:t>3</w:t>
      </w:r>
      <w:r w:rsidRPr="00B56C47">
        <w:rPr>
          <w:b w:val="0"/>
          <w:bCs w:val="0"/>
          <w:szCs w:val="28"/>
        </w:rPr>
        <w:t xml:space="preserve"> </w:t>
      </w:r>
      <w:r w:rsidR="00682154">
        <w:rPr>
          <w:bCs w:val="0"/>
          <w:szCs w:val="28"/>
        </w:rPr>
        <w:t>Якунина Сергея Григорьевича</w:t>
      </w:r>
      <w:r w:rsidRPr="00B56C47">
        <w:rPr>
          <w:b w:val="0"/>
          <w:bCs w:val="0"/>
          <w:szCs w:val="28"/>
        </w:rPr>
        <w:t xml:space="preserve"> и выдать ему удостоверение об избрании установленного образца.</w:t>
      </w:r>
    </w:p>
    <w:p w:rsidR="00B56C47" w:rsidRPr="00B56C47" w:rsidRDefault="00B56C47" w:rsidP="00B56C47">
      <w:pPr>
        <w:pStyle w:val="a8"/>
        <w:spacing w:line="276" w:lineRule="auto"/>
        <w:ind w:firstLine="720"/>
        <w:jc w:val="both"/>
        <w:rPr>
          <w:b w:val="0"/>
          <w:bCs w:val="0"/>
          <w:szCs w:val="28"/>
        </w:rPr>
      </w:pPr>
      <w:r w:rsidRPr="00B56C47">
        <w:rPr>
          <w:b w:val="0"/>
          <w:bCs w:val="0"/>
          <w:szCs w:val="28"/>
        </w:rPr>
        <w:t>2. Настоящее решение обнародовать на информационных стендах муниципального образования.</w:t>
      </w:r>
    </w:p>
    <w:p w:rsidR="001E773A" w:rsidRPr="00B56C47" w:rsidRDefault="001E773A" w:rsidP="00B56C47">
      <w:pPr>
        <w:pStyle w:val="30"/>
        <w:spacing w:after="0" w:line="276" w:lineRule="auto"/>
        <w:ind w:left="0" w:firstLine="709"/>
        <w:jc w:val="both"/>
        <w:rPr>
          <w:sz w:val="28"/>
          <w:szCs w:val="28"/>
        </w:rPr>
      </w:pPr>
      <w:r w:rsidRPr="00B56C47">
        <w:rPr>
          <w:bCs/>
          <w:sz w:val="28"/>
          <w:szCs w:val="28"/>
        </w:rPr>
        <w:t>3. Направить настоящее решение в Избирательную комиссию Курской области для размещения на официальном сайте в информационно-коммуникационной сети «Интернет».</w:t>
      </w:r>
    </w:p>
    <w:p w:rsidR="001E773A" w:rsidRDefault="001E773A" w:rsidP="001E773A">
      <w:pPr>
        <w:pStyle w:val="21"/>
        <w:tabs>
          <w:tab w:val="left" w:pos="360"/>
        </w:tabs>
        <w:spacing w:line="276" w:lineRule="auto"/>
        <w:rPr>
          <w:b/>
          <w:bCs/>
          <w:sz w:val="26"/>
          <w:szCs w:val="26"/>
        </w:rPr>
      </w:pPr>
    </w:p>
    <w:p w:rsidR="000527E2" w:rsidRPr="000527E2" w:rsidRDefault="000527E2" w:rsidP="001E773A">
      <w:pPr>
        <w:pStyle w:val="21"/>
        <w:tabs>
          <w:tab w:val="left" w:pos="360"/>
        </w:tabs>
        <w:spacing w:line="276" w:lineRule="auto"/>
        <w:rPr>
          <w:b/>
          <w:bCs/>
          <w:sz w:val="26"/>
          <w:szCs w:val="26"/>
        </w:rPr>
      </w:pPr>
    </w:p>
    <w:p w:rsidR="000527E2" w:rsidRPr="00B56C47" w:rsidRDefault="001E773A" w:rsidP="001E773A">
      <w:pPr>
        <w:spacing w:line="276" w:lineRule="auto"/>
        <w:jc w:val="both"/>
        <w:rPr>
          <w:sz w:val="28"/>
          <w:szCs w:val="28"/>
        </w:rPr>
      </w:pPr>
      <w:r w:rsidRPr="00B56C47">
        <w:rPr>
          <w:sz w:val="28"/>
          <w:szCs w:val="28"/>
        </w:rPr>
        <w:t xml:space="preserve">Председатель </w:t>
      </w:r>
      <w:r w:rsidR="000527E2" w:rsidRPr="00B56C47">
        <w:rPr>
          <w:sz w:val="28"/>
          <w:szCs w:val="28"/>
        </w:rPr>
        <w:t xml:space="preserve">территориальной </w:t>
      </w:r>
    </w:p>
    <w:p w:rsidR="001E773A" w:rsidRPr="00B56C47" w:rsidRDefault="000527E2" w:rsidP="001E773A">
      <w:pPr>
        <w:spacing w:line="276" w:lineRule="auto"/>
        <w:jc w:val="both"/>
        <w:rPr>
          <w:sz w:val="28"/>
          <w:szCs w:val="28"/>
        </w:rPr>
      </w:pPr>
      <w:r w:rsidRPr="00B56C47">
        <w:rPr>
          <w:sz w:val="28"/>
          <w:szCs w:val="28"/>
        </w:rPr>
        <w:t xml:space="preserve">избирательной комиссии </w:t>
      </w:r>
      <w:r w:rsidR="001E773A" w:rsidRPr="00B56C47">
        <w:rPr>
          <w:sz w:val="28"/>
          <w:szCs w:val="28"/>
        </w:rPr>
        <w:t xml:space="preserve">                                                                  Н.Н.Пинаева</w:t>
      </w:r>
    </w:p>
    <w:p w:rsidR="001E773A" w:rsidRPr="00B56C47" w:rsidRDefault="001E773A" w:rsidP="001E773A">
      <w:pPr>
        <w:spacing w:line="276" w:lineRule="auto"/>
        <w:jc w:val="both"/>
        <w:rPr>
          <w:sz w:val="28"/>
          <w:szCs w:val="28"/>
        </w:rPr>
      </w:pPr>
    </w:p>
    <w:p w:rsidR="000527E2" w:rsidRPr="00B56C47" w:rsidRDefault="000527E2" w:rsidP="000527E2">
      <w:pPr>
        <w:spacing w:line="276" w:lineRule="auto"/>
        <w:jc w:val="both"/>
        <w:rPr>
          <w:sz w:val="28"/>
          <w:szCs w:val="28"/>
        </w:rPr>
      </w:pPr>
      <w:r w:rsidRPr="00B56C47">
        <w:rPr>
          <w:sz w:val="28"/>
          <w:szCs w:val="28"/>
        </w:rPr>
        <w:t xml:space="preserve">Секретарь территориальной </w:t>
      </w:r>
    </w:p>
    <w:p w:rsidR="000527E2" w:rsidRPr="00B56C47" w:rsidRDefault="000527E2" w:rsidP="000527E2">
      <w:pPr>
        <w:spacing w:line="276" w:lineRule="auto"/>
        <w:jc w:val="both"/>
        <w:rPr>
          <w:sz w:val="28"/>
          <w:szCs w:val="28"/>
        </w:rPr>
      </w:pPr>
      <w:r w:rsidRPr="00B56C47">
        <w:rPr>
          <w:sz w:val="28"/>
          <w:szCs w:val="28"/>
        </w:rPr>
        <w:t xml:space="preserve">избирательной комиссии                                                                </w:t>
      </w:r>
      <w:r w:rsidR="000F5A86" w:rsidRPr="00B56C47">
        <w:rPr>
          <w:sz w:val="28"/>
          <w:szCs w:val="28"/>
        </w:rPr>
        <w:t>Е.О.Гринкевич</w:t>
      </w:r>
    </w:p>
    <w:p w:rsidR="00CC39A8" w:rsidRPr="00B56C47" w:rsidRDefault="00CC39A8" w:rsidP="000527E2">
      <w:pPr>
        <w:spacing w:line="276" w:lineRule="auto"/>
        <w:jc w:val="both"/>
        <w:rPr>
          <w:sz w:val="28"/>
          <w:szCs w:val="28"/>
        </w:rPr>
      </w:pPr>
    </w:p>
    <w:sectPr w:rsidR="00CC39A8" w:rsidRPr="00B56C47" w:rsidSect="001E773A">
      <w:headerReference w:type="even" r:id="rId7"/>
      <w:headerReference w:type="default" r:id="rId8"/>
      <w:headerReference w:type="first" r:id="rId9"/>
      <w:pgSz w:w="11907" w:h="16840" w:code="9"/>
      <w:pgMar w:top="1134" w:right="851" w:bottom="28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C98" w:rsidRDefault="00A84C98">
      <w:r>
        <w:separator/>
      </w:r>
    </w:p>
  </w:endnote>
  <w:endnote w:type="continuationSeparator" w:id="0">
    <w:p w:rsidR="00A84C98" w:rsidRDefault="00A84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C98" w:rsidRDefault="00A84C98">
      <w:r>
        <w:separator/>
      </w:r>
    </w:p>
  </w:footnote>
  <w:footnote w:type="continuationSeparator" w:id="0">
    <w:p w:rsidR="00A84C98" w:rsidRDefault="00A84C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F40" w:rsidRDefault="00530E6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4F4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4F40" w:rsidRDefault="005A4F4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30B" w:rsidRDefault="00530E60">
    <w:pPr>
      <w:pStyle w:val="a3"/>
      <w:jc w:val="center"/>
    </w:pPr>
    <w:fldSimple w:instr=" PAGE   \* MERGEFORMAT ">
      <w:r w:rsidR="000527E2">
        <w:rPr>
          <w:noProof/>
        </w:rPr>
        <w:t>2</w:t>
      </w:r>
    </w:fldSimple>
  </w:p>
  <w:p w:rsidR="001A54C3" w:rsidRDefault="001A54C3" w:rsidP="001A54C3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4C3" w:rsidRDefault="001A54C3">
    <w:pPr>
      <w:pStyle w:val="a3"/>
      <w:jc w:val="center"/>
    </w:pPr>
  </w:p>
  <w:p w:rsidR="001A54C3" w:rsidRDefault="001A54C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DB61DB"/>
    <w:multiLevelType w:val="singleLevel"/>
    <w:tmpl w:val="BBBEE76A"/>
    <w:lvl w:ilvl="0">
      <w:start w:val="1"/>
      <w:numFmt w:val="decimal"/>
      <w:lvlText w:val="%1."/>
      <w:legacy w:legacy="1" w:legacySpace="0" w:legacyIndent="571"/>
      <w:lvlJc w:val="left"/>
      <w:rPr>
        <w:rFonts w:ascii="Times New Roman" w:hAnsi="Times New Roman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44CD"/>
    <w:rsid w:val="00031E3B"/>
    <w:rsid w:val="00047E88"/>
    <w:rsid w:val="000527E2"/>
    <w:rsid w:val="000823FF"/>
    <w:rsid w:val="00090965"/>
    <w:rsid w:val="000D0873"/>
    <w:rsid w:val="000F2486"/>
    <w:rsid w:val="000F5A86"/>
    <w:rsid w:val="00112262"/>
    <w:rsid w:val="00123525"/>
    <w:rsid w:val="00136DD3"/>
    <w:rsid w:val="00142975"/>
    <w:rsid w:val="00147D7C"/>
    <w:rsid w:val="001A54C3"/>
    <w:rsid w:val="001A658B"/>
    <w:rsid w:val="001C1EBD"/>
    <w:rsid w:val="001C6383"/>
    <w:rsid w:val="001E773A"/>
    <w:rsid w:val="00253FAB"/>
    <w:rsid w:val="00287C26"/>
    <w:rsid w:val="002941D5"/>
    <w:rsid w:val="002A47D3"/>
    <w:rsid w:val="002D40D1"/>
    <w:rsid w:val="0035195F"/>
    <w:rsid w:val="003578F9"/>
    <w:rsid w:val="003E142F"/>
    <w:rsid w:val="0042087F"/>
    <w:rsid w:val="00420EF9"/>
    <w:rsid w:val="004341F5"/>
    <w:rsid w:val="00437C46"/>
    <w:rsid w:val="00446CFC"/>
    <w:rsid w:val="00480C01"/>
    <w:rsid w:val="00496D1F"/>
    <w:rsid w:val="004A7F91"/>
    <w:rsid w:val="004B6C13"/>
    <w:rsid w:val="004E3681"/>
    <w:rsid w:val="00530E60"/>
    <w:rsid w:val="00545958"/>
    <w:rsid w:val="00546449"/>
    <w:rsid w:val="00572B95"/>
    <w:rsid w:val="00574053"/>
    <w:rsid w:val="00592367"/>
    <w:rsid w:val="00592B3D"/>
    <w:rsid w:val="005A4F40"/>
    <w:rsid w:val="005B4F12"/>
    <w:rsid w:val="005B50F0"/>
    <w:rsid w:val="005C28D7"/>
    <w:rsid w:val="00680A4B"/>
    <w:rsid w:val="00681E0F"/>
    <w:rsid w:val="00682154"/>
    <w:rsid w:val="006E7349"/>
    <w:rsid w:val="007053A6"/>
    <w:rsid w:val="00725D58"/>
    <w:rsid w:val="0076500C"/>
    <w:rsid w:val="007A1EE1"/>
    <w:rsid w:val="007A2E50"/>
    <w:rsid w:val="007B53B2"/>
    <w:rsid w:val="007F7C3C"/>
    <w:rsid w:val="00847C6D"/>
    <w:rsid w:val="00853254"/>
    <w:rsid w:val="008628C2"/>
    <w:rsid w:val="00873B1E"/>
    <w:rsid w:val="00873FE3"/>
    <w:rsid w:val="008A1D1B"/>
    <w:rsid w:val="008A47FB"/>
    <w:rsid w:val="008D14F2"/>
    <w:rsid w:val="008D1529"/>
    <w:rsid w:val="008F29E1"/>
    <w:rsid w:val="008F30B8"/>
    <w:rsid w:val="00923565"/>
    <w:rsid w:val="00936CCB"/>
    <w:rsid w:val="009460D8"/>
    <w:rsid w:val="00947B7F"/>
    <w:rsid w:val="00952062"/>
    <w:rsid w:val="00952390"/>
    <w:rsid w:val="0098430B"/>
    <w:rsid w:val="009B150B"/>
    <w:rsid w:val="009D3215"/>
    <w:rsid w:val="009E2F01"/>
    <w:rsid w:val="009E4468"/>
    <w:rsid w:val="00A22DFE"/>
    <w:rsid w:val="00A27C31"/>
    <w:rsid w:val="00A84C98"/>
    <w:rsid w:val="00AA2E31"/>
    <w:rsid w:val="00AB13FA"/>
    <w:rsid w:val="00AC77BF"/>
    <w:rsid w:val="00B024F9"/>
    <w:rsid w:val="00B10949"/>
    <w:rsid w:val="00B20A8C"/>
    <w:rsid w:val="00B479DC"/>
    <w:rsid w:val="00B53C34"/>
    <w:rsid w:val="00B56C47"/>
    <w:rsid w:val="00B61A8D"/>
    <w:rsid w:val="00B9387D"/>
    <w:rsid w:val="00BF3D5A"/>
    <w:rsid w:val="00C2753F"/>
    <w:rsid w:val="00C75B72"/>
    <w:rsid w:val="00C8044D"/>
    <w:rsid w:val="00C96853"/>
    <w:rsid w:val="00CC39A8"/>
    <w:rsid w:val="00CD493E"/>
    <w:rsid w:val="00CE0F0B"/>
    <w:rsid w:val="00CF44CD"/>
    <w:rsid w:val="00D378F6"/>
    <w:rsid w:val="00D61E62"/>
    <w:rsid w:val="00DB2A22"/>
    <w:rsid w:val="00DC2AAF"/>
    <w:rsid w:val="00DF5F09"/>
    <w:rsid w:val="00E42A53"/>
    <w:rsid w:val="00E67208"/>
    <w:rsid w:val="00EB0CA5"/>
    <w:rsid w:val="00EF3224"/>
    <w:rsid w:val="00F046B7"/>
    <w:rsid w:val="00F07F47"/>
    <w:rsid w:val="00F15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F01"/>
    <w:rPr>
      <w:sz w:val="24"/>
      <w:szCs w:val="24"/>
    </w:rPr>
  </w:style>
  <w:style w:type="paragraph" w:styleId="1">
    <w:name w:val="heading 1"/>
    <w:basedOn w:val="a"/>
    <w:next w:val="a"/>
    <w:qFormat/>
    <w:rsid w:val="009E2F01"/>
    <w:pPr>
      <w:keepNext/>
      <w:widowControl w:val="0"/>
      <w:shd w:val="clear" w:color="auto" w:fill="FFFFFF"/>
      <w:autoSpaceDE w:val="0"/>
      <w:autoSpaceDN w:val="0"/>
      <w:adjustRightInd w:val="0"/>
      <w:spacing w:line="312" w:lineRule="auto"/>
      <w:ind w:firstLine="720"/>
      <w:jc w:val="center"/>
      <w:outlineLvl w:val="0"/>
    </w:pPr>
    <w:rPr>
      <w:b/>
      <w:bCs/>
      <w:color w:val="000000"/>
      <w:szCs w:val="22"/>
    </w:rPr>
  </w:style>
  <w:style w:type="paragraph" w:styleId="2">
    <w:name w:val="heading 2"/>
    <w:basedOn w:val="a"/>
    <w:next w:val="a"/>
    <w:qFormat/>
    <w:rsid w:val="009E2F01"/>
    <w:pPr>
      <w:keepNext/>
      <w:jc w:val="center"/>
      <w:outlineLvl w:val="1"/>
    </w:pPr>
    <w:rPr>
      <w:b/>
      <w:bCs/>
      <w:sz w:val="32"/>
      <w:lang w:val="en-US" w:eastAsia="en-US"/>
    </w:rPr>
  </w:style>
  <w:style w:type="paragraph" w:styleId="3">
    <w:name w:val="heading 3"/>
    <w:basedOn w:val="a"/>
    <w:next w:val="a"/>
    <w:qFormat/>
    <w:rsid w:val="009E2F01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85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2F01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9E2F01"/>
  </w:style>
  <w:style w:type="paragraph" w:styleId="a6">
    <w:name w:val="footer"/>
    <w:basedOn w:val="a"/>
    <w:link w:val="a7"/>
    <w:uiPriority w:val="99"/>
    <w:rsid w:val="009E2F01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9E2F01"/>
    <w:pPr>
      <w:jc w:val="center"/>
    </w:pPr>
    <w:rPr>
      <w:b/>
      <w:bCs/>
      <w:sz w:val="28"/>
    </w:rPr>
  </w:style>
  <w:style w:type="paragraph" w:styleId="aa">
    <w:name w:val="Balloon Text"/>
    <w:basedOn w:val="a"/>
    <w:semiHidden/>
    <w:rsid w:val="009E2F01"/>
    <w:rPr>
      <w:rFonts w:ascii="Tahoma" w:hAnsi="Tahoma" w:cs="Tahoma"/>
      <w:sz w:val="16"/>
      <w:szCs w:val="16"/>
    </w:rPr>
  </w:style>
  <w:style w:type="paragraph" w:customStyle="1" w:styleId="Iacaaieaiaaieyoey">
    <w:name w:val="Iacaaiea i?aai?eyoey"/>
    <w:basedOn w:val="a8"/>
    <w:next w:val="a"/>
    <w:rsid w:val="009E2F01"/>
    <w:pPr>
      <w:keepLines/>
      <w:framePr w:w="8640" w:h="1440" w:wrap="notBeside" w:vAnchor="page" w:hAnchor="margin" w:xAlign="center" w:y="889"/>
      <w:overflowPunct w:val="0"/>
      <w:autoSpaceDE w:val="0"/>
      <w:autoSpaceDN w:val="0"/>
      <w:adjustRightInd w:val="0"/>
      <w:spacing w:after="40" w:line="240" w:lineRule="atLeast"/>
      <w:textAlignment w:val="baseline"/>
    </w:pPr>
    <w:rPr>
      <w:rFonts w:ascii="Garamond" w:hAnsi="Garamond"/>
      <w:b w:val="0"/>
      <w:bCs w:val="0"/>
      <w:caps/>
      <w:spacing w:val="75"/>
      <w:kern w:val="18"/>
      <w:sz w:val="21"/>
      <w:szCs w:val="20"/>
    </w:rPr>
  </w:style>
  <w:style w:type="paragraph" w:customStyle="1" w:styleId="21">
    <w:name w:val="Основной текст 21"/>
    <w:basedOn w:val="a"/>
    <w:rsid w:val="009E2F01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b">
    <w:name w:val="caption"/>
    <w:basedOn w:val="a"/>
    <w:next w:val="a"/>
    <w:qFormat/>
    <w:rsid w:val="009E2F01"/>
    <w:rPr>
      <w:szCs w:val="20"/>
    </w:rPr>
  </w:style>
  <w:style w:type="paragraph" w:customStyle="1" w:styleId="BodyText22">
    <w:name w:val="Body Text 22"/>
    <w:basedOn w:val="a"/>
    <w:rsid w:val="009E2F01"/>
    <w:pPr>
      <w:widowControl w:val="0"/>
      <w:ind w:right="4535"/>
      <w:jc w:val="both"/>
    </w:pPr>
    <w:rPr>
      <w:sz w:val="28"/>
      <w:szCs w:val="20"/>
    </w:rPr>
  </w:style>
  <w:style w:type="character" w:customStyle="1" w:styleId="40">
    <w:name w:val="Заголовок 4 Знак"/>
    <w:link w:val="4"/>
    <w:uiPriority w:val="9"/>
    <w:semiHidden/>
    <w:rsid w:val="00C96853"/>
    <w:rPr>
      <w:rFonts w:ascii="Calibri" w:hAnsi="Calibri"/>
      <w:b/>
      <w:bCs/>
      <w:sz w:val="28"/>
      <w:szCs w:val="28"/>
    </w:rPr>
  </w:style>
  <w:style w:type="paragraph" w:customStyle="1" w:styleId="ac">
    <w:name w:val="Норм"/>
    <w:basedOn w:val="a"/>
    <w:rsid w:val="00C96853"/>
    <w:pPr>
      <w:jc w:val="center"/>
    </w:pPr>
    <w:rPr>
      <w:sz w:val="28"/>
    </w:rPr>
  </w:style>
  <w:style w:type="paragraph" w:customStyle="1" w:styleId="ad">
    <w:name w:val="Рабочий"/>
    <w:basedOn w:val="a"/>
    <w:rsid w:val="007F7C3C"/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1A54C3"/>
    <w:rPr>
      <w:sz w:val="24"/>
      <w:szCs w:val="24"/>
    </w:rPr>
  </w:style>
  <w:style w:type="paragraph" w:styleId="30">
    <w:name w:val="Body Text Indent 3"/>
    <w:basedOn w:val="a"/>
    <w:link w:val="31"/>
    <w:unhideWhenUsed/>
    <w:rsid w:val="00A22DF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22DFE"/>
    <w:rPr>
      <w:sz w:val="16"/>
      <w:szCs w:val="16"/>
    </w:rPr>
  </w:style>
  <w:style w:type="paragraph" w:styleId="ae">
    <w:name w:val="Body Text Indent"/>
    <w:basedOn w:val="a"/>
    <w:link w:val="af"/>
    <w:uiPriority w:val="99"/>
    <w:semiHidden/>
    <w:unhideWhenUsed/>
    <w:rsid w:val="00112262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112262"/>
    <w:rPr>
      <w:sz w:val="24"/>
      <w:szCs w:val="24"/>
    </w:rPr>
  </w:style>
  <w:style w:type="paragraph" w:customStyle="1" w:styleId="14">
    <w:name w:val="Загл.14"/>
    <w:basedOn w:val="a"/>
    <w:rsid w:val="00112262"/>
    <w:pPr>
      <w:jc w:val="center"/>
    </w:pPr>
    <w:rPr>
      <w:b/>
      <w:sz w:val="28"/>
      <w:szCs w:val="20"/>
    </w:rPr>
  </w:style>
  <w:style w:type="character" w:customStyle="1" w:styleId="a7">
    <w:name w:val="Нижний колонтитул Знак"/>
    <w:link w:val="a6"/>
    <w:uiPriority w:val="99"/>
    <w:rsid w:val="0098430B"/>
    <w:rPr>
      <w:sz w:val="24"/>
      <w:szCs w:val="24"/>
    </w:rPr>
  </w:style>
  <w:style w:type="paragraph" w:styleId="20">
    <w:name w:val="Body Text Indent 2"/>
    <w:basedOn w:val="a"/>
    <w:link w:val="22"/>
    <w:uiPriority w:val="99"/>
    <w:semiHidden/>
    <w:unhideWhenUsed/>
    <w:rsid w:val="00EF322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uiPriority w:val="99"/>
    <w:semiHidden/>
    <w:rsid w:val="00EF3224"/>
    <w:rPr>
      <w:sz w:val="24"/>
      <w:szCs w:val="24"/>
    </w:rPr>
  </w:style>
  <w:style w:type="paragraph" w:customStyle="1" w:styleId="af0">
    <w:name w:val="бычный"/>
    <w:rsid w:val="00CC39A8"/>
    <w:pPr>
      <w:widowControl w:val="0"/>
      <w:jc w:val="center"/>
    </w:pPr>
    <w:rPr>
      <w:sz w:val="28"/>
    </w:rPr>
  </w:style>
  <w:style w:type="character" w:customStyle="1" w:styleId="a9">
    <w:name w:val="Основной текст Знак"/>
    <w:link w:val="a8"/>
    <w:rsid w:val="00B56C47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0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ИККО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Компьютер</dc:creator>
  <cp:lastModifiedBy>user01</cp:lastModifiedBy>
  <cp:revision>3</cp:revision>
  <cp:lastPrinted>2023-09-13T12:38:00Z</cp:lastPrinted>
  <dcterms:created xsi:type="dcterms:W3CDTF">2023-09-13T12:38:00Z</dcterms:created>
  <dcterms:modified xsi:type="dcterms:W3CDTF">2023-09-13T12:39:00Z</dcterms:modified>
</cp:coreProperties>
</file>