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0" w:rsidRDefault="00050770" w:rsidP="000507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050770" w:rsidRPr="00050770" w:rsidRDefault="00050770" w:rsidP="00050770">
      <w:pPr>
        <w:pStyle w:val="2"/>
        <w:widowControl w:val="0"/>
        <w:tabs>
          <w:tab w:val="left" w:pos="1559"/>
        </w:tabs>
        <w:rPr>
          <w:b/>
          <w:sz w:val="36"/>
          <w:szCs w:val="36"/>
        </w:rPr>
      </w:pPr>
      <w:r w:rsidRPr="00050770">
        <w:rPr>
          <w:b/>
          <w:sz w:val="36"/>
          <w:szCs w:val="36"/>
        </w:rPr>
        <w:t>Курская область Медвенский район</w:t>
      </w:r>
    </w:p>
    <w:p w:rsidR="00050770" w:rsidRPr="00120732" w:rsidRDefault="00050770" w:rsidP="00050770">
      <w:pPr>
        <w:pStyle w:val="FR1"/>
        <w:spacing w:before="0" w:line="240" w:lineRule="auto"/>
        <w:ind w:left="0" w:right="0"/>
        <w:rPr>
          <w:sz w:val="36"/>
          <w:szCs w:val="36"/>
        </w:rPr>
      </w:pPr>
    </w:p>
    <w:p w:rsidR="00050770" w:rsidRDefault="00050770" w:rsidP="00050770">
      <w:pPr>
        <w:pStyle w:val="FR1"/>
        <w:spacing w:before="0" w:line="240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t>АДМИНИСТРАЦИЯ ПОСЁЛКА МЕДВЕНКА</w:t>
      </w:r>
    </w:p>
    <w:p w:rsidR="00050770" w:rsidRDefault="00050770" w:rsidP="00050770">
      <w:pPr>
        <w:pStyle w:val="FR1"/>
        <w:spacing w:before="0" w:line="240" w:lineRule="auto"/>
        <w:ind w:left="0" w:right="0"/>
        <w:rPr>
          <w:sz w:val="16"/>
          <w:szCs w:val="16"/>
        </w:rPr>
      </w:pPr>
    </w:p>
    <w:p w:rsidR="00050770" w:rsidRDefault="00050770" w:rsidP="00050770">
      <w:pPr>
        <w:pStyle w:val="FR1"/>
        <w:spacing w:before="0" w:line="240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2746E" w:rsidRDefault="0052746E" w:rsidP="0052746E">
      <w:pPr>
        <w:spacing w:line="200" w:lineRule="atLeast"/>
        <w:jc w:val="both"/>
        <w:rPr>
          <w:szCs w:val="28"/>
        </w:rPr>
      </w:pPr>
    </w:p>
    <w:p w:rsidR="0052746E" w:rsidRPr="00120732" w:rsidRDefault="0052746E" w:rsidP="0052746E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6F1">
        <w:rPr>
          <w:sz w:val="28"/>
          <w:szCs w:val="28"/>
        </w:rPr>
        <w:t>1</w:t>
      </w:r>
      <w:r w:rsidR="00FF6EFD">
        <w:rPr>
          <w:sz w:val="28"/>
          <w:szCs w:val="28"/>
        </w:rPr>
        <w:t>3.03</w:t>
      </w:r>
      <w:r w:rsidR="00FC56F1">
        <w:rPr>
          <w:sz w:val="28"/>
          <w:szCs w:val="28"/>
        </w:rPr>
        <w:t>.2024</w:t>
      </w:r>
      <w:r w:rsidRPr="00120732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</w:t>
      </w:r>
      <w:r w:rsidRPr="00120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235741">
        <w:rPr>
          <w:sz w:val="28"/>
          <w:szCs w:val="28"/>
        </w:rPr>
        <w:t xml:space="preserve">    </w:t>
      </w:r>
      <w:r w:rsidR="00050770">
        <w:rPr>
          <w:sz w:val="28"/>
          <w:szCs w:val="28"/>
        </w:rPr>
        <w:t xml:space="preserve">№ </w:t>
      </w:r>
      <w:r w:rsidR="00235741">
        <w:rPr>
          <w:sz w:val="28"/>
          <w:szCs w:val="28"/>
        </w:rPr>
        <w:t>56</w:t>
      </w:r>
    </w:p>
    <w:p w:rsidR="0052746E" w:rsidRDefault="0052746E" w:rsidP="0052746E">
      <w:pPr>
        <w:ind w:right="4307"/>
        <w:rPr>
          <w:rFonts w:cs="Calibri"/>
          <w:b/>
        </w:rPr>
      </w:pPr>
    </w:p>
    <w:p w:rsidR="00FF6EFD" w:rsidRDefault="00FF6EFD" w:rsidP="0052746E">
      <w:pPr>
        <w:ind w:right="430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О внесении изменений в постановление</w:t>
      </w:r>
    </w:p>
    <w:p w:rsidR="0052746E" w:rsidRPr="00050770" w:rsidRDefault="00FF6EFD" w:rsidP="0052746E">
      <w:pPr>
        <w:ind w:right="430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Администрации поселка Медвенка от 18.01.2024 года № 6 «</w:t>
      </w:r>
      <w:r w:rsidR="0052746E" w:rsidRPr="00050770">
        <w:rPr>
          <w:rFonts w:cs="Calibri"/>
          <w:b/>
          <w:sz w:val="24"/>
          <w:szCs w:val="24"/>
        </w:rPr>
        <w:t>Об утверждении муниципальной программы</w:t>
      </w:r>
    </w:p>
    <w:p w:rsidR="0052746E" w:rsidRPr="00050770" w:rsidRDefault="0052746E" w:rsidP="0052746E">
      <w:pPr>
        <w:ind w:right="4307"/>
        <w:rPr>
          <w:b/>
          <w:sz w:val="24"/>
          <w:szCs w:val="24"/>
        </w:rPr>
      </w:pPr>
      <w:r w:rsidRPr="00050770">
        <w:rPr>
          <w:rFonts w:cs="Calibri"/>
          <w:b/>
          <w:sz w:val="24"/>
          <w:szCs w:val="24"/>
        </w:rPr>
        <w:t>«Развитие транспортной системы, обеспечение перевозки пассажиров в посёлке Медвенка</w:t>
      </w:r>
      <w:r w:rsidRPr="00050770">
        <w:rPr>
          <w:b/>
          <w:sz w:val="24"/>
          <w:szCs w:val="24"/>
        </w:rPr>
        <w:t xml:space="preserve"> Медвенского района Курской области и </w:t>
      </w:r>
    </w:p>
    <w:p w:rsidR="0052746E" w:rsidRPr="00050770" w:rsidRDefault="0052746E" w:rsidP="0052746E">
      <w:pPr>
        <w:ind w:right="4307"/>
        <w:rPr>
          <w:b/>
          <w:sz w:val="24"/>
          <w:szCs w:val="24"/>
        </w:rPr>
      </w:pPr>
      <w:r w:rsidRPr="00050770">
        <w:rPr>
          <w:b/>
          <w:sz w:val="24"/>
          <w:szCs w:val="24"/>
        </w:rPr>
        <w:t>безопасности дорожного движения»</w:t>
      </w:r>
    </w:p>
    <w:p w:rsidR="0052746E" w:rsidRDefault="0052746E" w:rsidP="0052746E">
      <w:pPr>
        <w:spacing w:line="360" w:lineRule="auto"/>
        <w:jc w:val="both"/>
      </w:pPr>
      <w:r>
        <w:tab/>
      </w:r>
    </w:p>
    <w:p w:rsidR="0052746E" w:rsidRPr="00235741" w:rsidRDefault="0052746E" w:rsidP="0052746E">
      <w:pPr>
        <w:ind w:firstLine="709"/>
        <w:jc w:val="both"/>
        <w:rPr>
          <w:sz w:val="28"/>
          <w:szCs w:val="28"/>
        </w:rPr>
      </w:pPr>
      <w:r w:rsidRPr="00235741">
        <w:rPr>
          <w:sz w:val="28"/>
          <w:szCs w:val="28"/>
        </w:rP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Федерации», Федеральным законом от 10.12.1995 года  № 196-ФЗ «О безопасности дорожного    движения», Федеральным законом от 08.11.2007 года N 257-ФЗ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«поселок Медвенка» Медвенского района Курской области, Администрация посёлка Медвенка Медвенского района Курской области ПОСТАНОВЛЯЕТ:</w:t>
      </w:r>
    </w:p>
    <w:p w:rsidR="0052746E" w:rsidRPr="00235741" w:rsidRDefault="0052746E" w:rsidP="0052746E">
      <w:pPr>
        <w:ind w:firstLine="709"/>
        <w:jc w:val="both"/>
        <w:rPr>
          <w:sz w:val="28"/>
          <w:szCs w:val="28"/>
        </w:rPr>
      </w:pPr>
      <w:r w:rsidRPr="00235741">
        <w:rPr>
          <w:sz w:val="28"/>
          <w:szCs w:val="28"/>
        </w:rPr>
        <w:t>1.</w:t>
      </w:r>
      <w:r w:rsidR="00FF6EFD" w:rsidRPr="00235741">
        <w:rPr>
          <w:sz w:val="28"/>
          <w:szCs w:val="28"/>
        </w:rPr>
        <w:t xml:space="preserve"> Внести изменения в </w:t>
      </w:r>
      <w:r w:rsidRPr="00235741">
        <w:rPr>
          <w:sz w:val="28"/>
          <w:szCs w:val="28"/>
        </w:rPr>
        <w:t xml:space="preserve">муниципальную программу «Развитие транспортной системы, обеспечение перевозки пассажиров в поселке Медвенка Медвенского района Курской области и безопасности дорожного движения» (далее – Программа) в </w:t>
      </w:r>
      <w:r w:rsidR="00FF6EFD" w:rsidRPr="00235741">
        <w:rPr>
          <w:sz w:val="28"/>
          <w:szCs w:val="28"/>
        </w:rPr>
        <w:t>паспорт муниципальной программы</w:t>
      </w:r>
      <w:r w:rsidR="00E50DCB" w:rsidRPr="00235741">
        <w:rPr>
          <w:sz w:val="28"/>
          <w:szCs w:val="28"/>
        </w:rPr>
        <w:t xml:space="preserve">, паспорт подпрограммы № 1, паспорт </w:t>
      </w:r>
      <w:r w:rsidR="00C55B35" w:rsidRPr="00235741">
        <w:rPr>
          <w:sz w:val="28"/>
          <w:szCs w:val="28"/>
        </w:rPr>
        <w:t>подпрограммы № 2,</w:t>
      </w:r>
      <w:r w:rsidR="00E50DCB" w:rsidRPr="00235741">
        <w:rPr>
          <w:sz w:val="28"/>
          <w:szCs w:val="28"/>
        </w:rPr>
        <w:t xml:space="preserve"> приложение № 4</w:t>
      </w:r>
      <w:r w:rsidR="00235741">
        <w:rPr>
          <w:sz w:val="28"/>
          <w:szCs w:val="28"/>
        </w:rPr>
        <w:t>, изложив в новой редакции, согласно приложений.</w:t>
      </w:r>
    </w:p>
    <w:p w:rsidR="0052746E" w:rsidRPr="00235741" w:rsidRDefault="00FF6EFD" w:rsidP="0052746E">
      <w:pPr>
        <w:ind w:firstLine="709"/>
        <w:jc w:val="both"/>
        <w:rPr>
          <w:sz w:val="28"/>
          <w:szCs w:val="28"/>
        </w:rPr>
      </w:pPr>
      <w:r w:rsidRPr="00235741">
        <w:rPr>
          <w:sz w:val="28"/>
          <w:szCs w:val="28"/>
        </w:rPr>
        <w:t>2</w:t>
      </w:r>
      <w:r w:rsidR="0052746E" w:rsidRPr="00235741">
        <w:rPr>
          <w:sz w:val="28"/>
          <w:szCs w:val="28"/>
        </w:rPr>
        <w:t>. Настоящее постановление вступает в силу со дня подписания</w:t>
      </w:r>
      <w:r w:rsidR="00E50DCB" w:rsidRPr="00235741">
        <w:rPr>
          <w:sz w:val="28"/>
          <w:szCs w:val="28"/>
        </w:rPr>
        <w:t xml:space="preserve"> и распространяется на правоотношения</w:t>
      </w:r>
      <w:r w:rsidR="00C55B35" w:rsidRPr="00235741">
        <w:rPr>
          <w:sz w:val="28"/>
          <w:szCs w:val="28"/>
        </w:rPr>
        <w:t>, возникшие</w:t>
      </w:r>
      <w:r w:rsidR="00E50DCB" w:rsidRPr="00235741">
        <w:rPr>
          <w:sz w:val="28"/>
          <w:szCs w:val="28"/>
        </w:rPr>
        <w:t xml:space="preserve"> с 01 января 2024 года</w:t>
      </w:r>
      <w:r w:rsidR="0052746E" w:rsidRPr="00235741">
        <w:rPr>
          <w:sz w:val="28"/>
          <w:szCs w:val="28"/>
        </w:rPr>
        <w:t>.</w:t>
      </w:r>
    </w:p>
    <w:p w:rsidR="0052746E" w:rsidRPr="00235741" w:rsidRDefault="00FF6EFD" w:rsidP="00646977">
      <w:pPr>
        <w:ind w:firstLine="709"/>
        <w:jc w:val="both"/>
        <w:rPr>
          <w:sz w:val="28"/>
          <w:szCs w:val="28"/>
        </w:rPr>
      </w:pPr>
      <w:r w:rsidRPr="00235741">
        <w:rPr>
          <w:sz w:val="28"/>
          <w:szCs w:val="28"/>
        </w:rPr>
        <w:t>3</w:t>
      </w:r>
      <w:r w:rsidR="0052746E" w:rsidRPr="0023574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2746E" w:rsidRDefault="0052746E" w:rsidP="0052746E">
      <w:pPr>
        <w:ind w:left="360"/>
        <w:jc w:val="both"/>
        <w:rPr>
          <w:sz w:val="28"/>
          <w:szCs w:val="28"/>
        </w:rPr>
      </w:pPr>
    </w:p>
    <w:p w:rsidR="00235741" w:rsidRPr="00235741" w:rsidRDefault="00235741" w:rsidP="0052746E">
      <w:pPr>
        <w:ind w:left="360"/>
        <w:jc w:val="both"/>
        <w:rPr>
          <w:sz w:val="28"/>
          <w:szCs w:val="28"/>
        </w:rPr>
      </w:pPr>
    </w:p>
    <w:p w:rsidR="0052746E" w:rsidRPr="00235741" w:rsidRDefault="0052746E" w:rsidP="0052746E">
      <w:pPr>
        <w:jc w:val="both"/>
        <w:rPr>
          <w:sz w:val="28"/>
          <w:szCs w:val="28"/>
        </w:rPr>
      </w:pPr>
      <w:r w:rsidRPr="00235741">
        <w:rPr>
          <w:sz w:val="28"/>
          <w:szCs w:val="28"/>
        </w:rPr>
        <w:t xml:space="preserve">Глава поселка Медвенка                                                                     Л.А. </w:t>
      </w:r>
      <w:proofErr w:type="spellStart"/>
      <w:r w:rsidRPr="00235741">
        <w:rPr>
          <w:sz w:val="28"/>
          <w:szCs w:val="28"/>
        </w:rPr>
        <w:t>Ключарова</w:t>
      </w:r>
      <w:proofErr w:type="spellEnd"/>
    </w:p>
    <w:p w:rsidR="0052746E" w:rsidRPr="00E50DCB" w:rsidRDefault="0052746E" w:rsidP="0052746E">
      <w:pPr>
        <w:jc w:val="right"/>
        <w:rPr>
          <w:sz w:val="24"/>
          <w:szCs w:val="24"/>
        </w:rPr>
      </w:pPr>
      <w:bookmarkStart w:id="0" w:name="_GoBack"/>
      <w:bookmarkEnd w:id="0"/>
      <w:r w:rsidRPr="00235741">
        <w:rPr>
          <w:sz w:val="28"/>
          <w:szCs w:val="28"/>
        </w:rPr>
        <w:br w:type="page"/>
      </w:r>
      <w:r w:rsidRPr="00E50DCB">
        <w:rPr>
          <w:sz w:val="24"/>
          <w:szCs w:val="24"/>
        </w:rPr>
        <w:lastRenderedPageBreak/>
        <w:t>Утверждена</w:t>
      </w:r>
    </w:p>
    <w:p w:rsidR="0052746E" w:rsidRPr="00E50DCB" w:rsidRDefault="0052746E" w:rsidP="0052746E">
      <w:pPr>
        <w:jc w:val="right"/>
        <w:rPr>
          <w:sz w:val="24"/>
          <w:szCs w:val="24"/>
        </w:rPr>
      </w:pPr>
      <w:r w:rsidRPr="00E50DCB">
        <w:rPr>
          <w:sz w:val="24"/>
          <w:szCs w:val="24"/>
        </w:rPr>
        <w:t>постановлением Администрации поселка Медвенка</w:t>
      </w:r>
    </w:p>
    <w:p w:rsidR="0052746E" w:rsidRPr="00E50DCB" w:rsidRDefault="00506BBE" w:rsidP="0052746E">
      <w:pPr>
        <w:jc w:val="right"/>
        <w:rPr>
          <w:sz w:val="24"/>
          <w:szCs w:val="24"/>
        </w:rPr>
      </w:pPr>
      <w:r w:rsidRPr="00E50DCB">
        <w:rPr>
          <w:sz w:val="24"/>
          <w:szCs w:val="24"/>
        </w:rPr>
        <w:t xml:space="preserve">от </w:t>
      </w:r>
      <w:r w:rsidR="00FF6EFD" w:rsidRPr="00E50DCB">
        <w:rPr>
          <w:sz w:val="24"/>
          <w:szCs w:val="24"/>
        </w:rPr>
        <w:t>13</w:t>
      </w:r>
      <w:r w:rsidRPr="00E50DCB">
        <w:rPr>
          <w:sz w:val="24"/>
          <w:szCs w:val="24"/>
        </w:rPr>
        <w:t>.0</w:t>
      </w:r>
      <w:r w:rsidR="00FF6EFD" w:rsidRPr="00E50DCB">
        <w:rPr>
          <w:sz w:val="24"/>
          <w:szCs w:val="24"/>
        </w:rPr>
        <w:t>3</w:t>
      </w:r>
      <w:r w:rsidRPr="00E50DCB">
        <w:rPr>
          <w:sz w:val="24"/>
          <w:szCs w:val="24"/>
        </w:rPr>
        <w:t>.202</w:t>
      </w:r>
      <w:r w:rsidR="00646977" w:rsidRPr="00E50DCB">
        <w:rPr>
          <w:sz w:val="24"/>
          <w:szCs w:val="24"/>
        </w:rPr>
        <w:t>4</w:t>
      </w:r>
      <w:r w:rsidRPr="00E50DCB">
        <w:rPr>
          <w:sz w:val="24"/>
          <w:szCs w:val="24"/>
        </w:rPr>
        <w:t xml:space="preserve"> года № </w:t>
      </w:r>
      <w:r w:rsidR="00235741">
        <w:rPr>
          <w:sz w:val="24"/>
          <w:szCs w:val="24"/>
        </w:rPr>
        <w:t>56</w:t>
      </w:r>
    </w:p>
    <w:p w:rsidR="0052746E" w:rsidRPr="00E50DCB" w:rsidRDefault="0052746E" w:rsidP="0052746E">
      <w:pPr>
        <w:pStyle w:val="21"/>
        <w:jc w:val="center"/>
        <w:rPr>
          <w:b/>
          <w:bCs/>
          <w:sz w:val="24"/>
          <w:szCs w:val="24"/>
        </w:rPr>
      </w:pPr>
    </w:p>
    <w:p w:rsidR="0052746E" w:rsidRPr="00F76889" w:rsidRDefault="0052746E" w:rsidP="0052746E">
      <w:pPr>
        <w:pStyle w:val="21"/>
        <w:spacing w:after="0" w:line="240" w:lineRule="auto"/>
        <w:jc w:val="center"/>
        <w:rPr>
          <w:b/>
          <w:bCs/>
          <w:sz w:val="25"/>
          <w:szCs w:val="25"/>
        </w:rPr>
      </w:pPr>
      <w:r w:rsidRPr="00F76889">
        <w:rPr>
          <w:b/>
          <w:bCs/>
          <w:sz w:val="25"/>
          <w:szCs w:val="25"/>
        </w:rPr>
        <w:t>МУНИЦИПАЛЬНАЯ ПРОГРАММА</w:t>
      </w:r>
    </w:p>
    <w:p w:rsidR="0052746E" w:rsidRPr="00F76889" w:rsidRDefault="0052746E" w:rsidP="0052746E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F76889">
        <w:rPr>
          <w:b/>
          <w:bCs/>
          <w:sz w:val="25"/>
          <w:szCs w:val="25"/>
        </w:rPr>
        <w:t xml:space="preserve"> «</w:t>
      </w:r>
      <w:r w:rsidRPr="00F76889">
        <w:rPr>
          <w:b/>
          <w:sz w:val="25"/>
          <w:szCs w:val="25"/>
        </w:rPr>
        <w:t>Развитие транспортной системы, обеспечение перевозки пассажиров в поселке Медвенка Медвенского района Курской области и безопасности дорожного движения»</w:t>
      </w:r>
    </w:p>
    <w:p w:rsidR="0052746E" w:rsidRPr="00F76889" w:rsidRDefault="0052746E" w:rsidP="0052746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52746E" w:rsidRPr="00F76889" w:rsidRDefault="0052746E" w:rsidP="0052746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u w:val="single"/>
        </w:rPr>
      </w:pPr>
      <w:r w:rsidRPr="00F76889">
        <w:rPr>
          <w:b/>
          <w:sz w:val="25"/>
          <w:szCs w:val="25"/>
          <w:u w:val="single"/>
        </w:rPr>
        <w:t>ПАСПОРТ</w:t>
      </w:r>
    </w:p>
    <w:p w:rsidR="0052746E" w:rsidRPr="00F76889" w:rsidRDefault="0052746E" w:rsidP="0052746E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510"/>
      </w:tblGrid>
      <w:tr w:rsidR="0052746E" w:rsidRPr="00F76889" w:rsidTr="00866136">
        <w:trPr>
          <w:trHeight w:val="12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664820">
            <w:pPr>
              <w:pStyle w:val="21"/>
              <w:spacing w:after="0" w:line="240" w:lineRule="auto"/>
              <w:jc w:val="both"/>
              <w:rPr>
                <w:b/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Муниципальная</w:t>
            </w:r>
            <w:r w:rsidR="00664820" w:rsidRPr="00F76889">
              <w:rPr>
                <w:sz w:val="25"/>
                <w:szCs w:val="25"/>
              </w:rPr>
              <w:t xml:space="preserve"> </w:t>
            </w:r>
            <w:r w:rsidRPr="00F76889">
              <w:rPr>
                <w:sz w:val="25"/>
                <w:szCs w:val="25"/>
              </w:rPr>
              <w:t>программа «Развитие транспортной системы, обеспечение перевозки пассажиров в поселке Медвенка Медвенского района Курской области и безопасности дорожного движения»  (далее – Программа).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Основания для разработки Программы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Федеральный закон от 10.12.1995г.  № 196-ФЗ «О безопасности дорожного    движения»,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2746E" w:rsidRPr="00F76889" w:rsidRDefault="0052746E" w:rsidP="00866136">
            <w:pPr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Федеральный закон от 8 ноября 2007 года N 257-</w:t>
            </w:r>
            <w:proofErr w:type="gramStart"/>
            <w:r w:rsidRPr="00F76889">
              <w:rPr>
                <w:sz w:val="25"/>
                <w:szCs w:val="25"/>
              </w:rPr>
              <w:t>ФЗ  «</w:t>
            </w:r>
            <w:proofErr w:type="gramEnd"/>
            <w:r w:rsidRPr="00F76889">
              <w:rPr>
                <w:sz w:val="25"/>
                <w:szCs w:val="25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РФ»</w:t>
            </w:r>
          </w:p>
          <w:p w:rsidR="0052746E" w:rsidRPr="00F76889" w:rsidRDefault="0052746E" w:rsidP="00866136">
            <w:pPr>
              <w:pStyle w:val="21"/>
              <w:tabs>
                <w:tab w:val="left" w:pos="4380"/>
              </w:tabs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52746E" w:rsidRPr="00F76889" w:rsidTr="00866136">
        <w:trPr>
          <w:trHeight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Заказчик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Администрация поселка Медвенка 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FC56F1">
            <w:pPr>
              <w:pStyle w:val="21"/>
              <w:spacing w:after="0" w:line="240" w:lineRule="auto"/>
              <w:rPr>
                <w:bCs/>
                <w:sz w:val="25"/>
                <w:szCs w:val="25"/>
              </w:rPr>
            </w:pPr>
            <w:r w:rsidRPr="00F76889">
              <w:rPr>
                <w:bCs/>
                <w:sz w:val="25"/>
                <w:szCs w:val="25"/>
              </w:rPr>
              <w:t>202</w:t>
            </w:r>
            <w:r w:rsidR="00FC56F1">
              <w:rPr>
                <w:bCs/>
                <w:sz w:val="25"/>
                <w:szCs w:val="25"/>
              </w:rPr>
              <w:t>4</w:t>
            </w:r>
            <w:r w:rsidRPr="00F76889">
              <w:rPr>
                <w:bCs/>
                <w:sz w:val="25"/>
                <w:szCs w:val="25"/>
              </w:rPr>
              <w:t xml:space="preserve"> - 202</w:t>
            </w:r>
            <w:r w:rsidR="00FC56F1">
              <w:rPr>
                <w:bCs/>
                <w:sz w:val="25"/>
                <w:szCs w:val="25"/>
              </w:rPr>
              <w:t>6</w:t>
            </w:r>
            <w:r w:rsidRPr="00F76889">
              <w:rPr>
                <w:bCs/>
                <w:sz w:val="25"/>
                <w:szCs w:val="25"/>
              </w:rPr>
              <w:t xml:space="preserve"> годы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Перечень подпрограмм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1. Развитие сети автомобильных дорог в поселке Медвенка Медвенского района Курской области.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bCs/>
                <w:color w:val="000000"/>
                <w:sz w:val="25"/>
                <w:szCs w:val="25"/>
              </w:rPr>
              <w:t xml:space="preserve">2. Повышение безопасности дорожного движения в </w:t>
            </w:r>
            <w:r w:rsidRPr="00F76889">
              <w:rPr>
                <w:sz w:val="25"/>
                <w:szCs w:val="25"/>
              </w:rPr>
              <w:t>поселке Медвенка Медвенского района Курской области.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 xml:space="preserve">Основные мероприятия 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Капитальный ремонт, ремонт и содержание автомобильных дорог общего пользования местного значения.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Повышение безопасности дорожного движения.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Содействие развитию и улучшению автомобильных дорог общего пользования местного значения.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Мероприятия по землеустройству и дорожной деятельности.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Мероприятия, направленные на предупреждение опасного поведения участников дорожного движения.</w:t>
            </w:r>
          </w:p>
        </w:tc>
      </w:tr>
      <w:tr w:rsidR="0052746E" w:rsidRPr="00F76889" w:rsidTr="00866136">
        <w:trPr>
          <w:trHeight w:val="3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lastRenderedPageBreak/>
              <w:t>Исполнители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Подрядные и проектные организации определяются по результатам проведения закупок товаров, работ, услуг для муниципальных нужд в соответствии с Федеральным законом от 05.04.2013г. №44-ФЗ и по результатам заключенных муниципальных договоров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tabs>
                <w:tab w:val="right" w:pos="3861"/>
              </w:tabs>
              <w:spacing w:after="0" w:line="240" w:lineRule="auto"/>
              <w:ind w:hanging="4320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 xml:space="preserve">Объемы и </w:t>
            </w:r>
            <w:proofErr w:type="gramStart"/>
            <w:r w:rsidRPr="00F76889">
              <w:rPr>
                <w:b/>
                <w:sz w:val="25"/>
                <w:szCs w:val="25"/>
              </w:rPr>
              <w:t xml:space="preserve">источники  </w:t>
            </w:r>
            <w:r w:rsidRPr="00F76889">
              <w:rPr>
                <w:b/>
                <w:sz w:val="25"/>
                <w:szCs w:val="25"/>
              </w:rPr>
              <w:tab/>
            </w:r>
            <w:proofErr w:type="gramEnd"/>
            <w:r w:rsidRPr="00F76889">
              <w:rPr>
                <w:b/>
                <w:sz w:val="25"/>
                <w:szCs w:val="25"/>
              </w:rPr>
              <w:t>Объемы и источники финансирования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ind w:hanging="4320"/>
              <w:jc w:val="both"/>
              <w:rPr>
                <w:b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ind w:hanging="4320"/>
              <w:rPr>
                <w:b/>
                <w:bCs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финансирования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Общая сумма финансирования Программы составляет </w:t>
            </w:r>
            <w:r w:rsidR="00FC56F1" w:rsidRPr="00FC56F1">
              <w:rPr>
                <w:b/>
                <w:sz w:val="25"/>
                <w:szCs w:val="25"/>
              </w:rPr>
              <w:t>2</w:t>
            </w:r>
            <w:r w:rsidR="00E50DCB">
              <w:rPr>
                <w:b/>
                <w:sz w:val="25"/>
                <w:szCs w:val="25"/>
              </w:rPr>
              <w:t>5</w:t>
            </w:r>
            <w:r w:rsidRPr="00FC56F1">
              <w:rPr>
                <w:b/>
                <w:sz w:val="25"/>
                <w:szCs w:val="25"/>
              </w:rPr>
              <w:t xml:space="preserve"> </w:t>
            </w:r>
            <w:r w:rsidR="00E50DCB">
              <w:rPr>
                <w:b/>
                <w:sz w:val="25"/>
                <w:szCs w:val="25"/>
              </w:rPr>
              <w:t>830</w:t>
            </w:r>
            <w:r w:rsidRPr="00F76889">
              <w:rPr>
                <w:b/>
                <w:sz w:val="25"/>
                <w:szCs w:val="25"/>
              </w:rPr>
              <w:t xml:space="preserve"> </w:t>
            </w:r>
            <w:r w:rsidR="00E50DCB">
              <w:rPr>
                <w:b/>
                <w:sz w:val="25"/>
                <w:szCs w:val="25"/>
              </w:rPr>
              <w:t>059</w:t>
            </w:r>
            <w:r w:rsidRPr="00F76889">
              <w:rPr>
                <w:b/>
                <w:sz w:val="25"/>
                <w:szCs w:val="25"/>
              </w:rPr>
              <w:t xml:space="preserve"> рублей </w:t>
            </w:r>
            <w:r w:rsidR="00E50DCB">
              <w:rPr>
                <w:b/>
                <w:sz w:val="25"/>
                <w:szCs w:val="25"/>
              </w:rPr>
              <w:t>19</w:t>
            </w:r>
            <w:r w:rsidRPr="00F76889">
              <w:rPr>
                <w:b/>
                <w:sz w:val="25"/>
                <w:szCs w:val="25"/>
              </w:rPr>
              <w:t xml:space="preserve"> коп</w:t>
            </w:r>
            <w:r w:rsidR="00E50DCB">
              <w:rPr>
                <w:sz w:val="25"/>
                <w:szCs w:val="25"/>
              </w:rPr>
              <w:t>:</w:t>
            </w:r>
            <w:r w:rsidRPr="00F76889">
              <w:rPr>
                <w:sz w:val="25"/>
                <w:szCs w:val="25"/>
              </w:rPr>
              <w:t xml:space="preserve"> средства дорожного фонда</w:t>
            </w:r>
            <w:r w:rsidR="00FC56F1">
              <w:rPr>
                <w:sz w:val="25"/>
                <w:szCs w:val="25"/>
              </w:rPr>
              <w:t xml:space="preserve"> – </w:t>
            </w:r>
            <w:r w:rsidR="00E50DCB">
              <w:rPr>
                <w:sz w:val="25"/>
                <w:szCs w:val="25"/>
              </w:rPr>
              <w:t>6331249,19</w:t>
            </w:r>
            <w:r w:rsidR="00FC56F1">
              <w:rPr>
                <w:sz w:val="25"/>
                <w:szCs w:val="25"/>
              </w:rPr>
              <w:t xml:space="preserve"> рублей,</w:t>
            </w:r>
            <w:r w:rsidR="00646977">
              <w:rPr>
                <w:sz w:val="25"/>
                <w:szCs w:val="25"/>
              </w:rPr>
              <w:t xml:space="preserve"> средства местного бюджета – 180000,00 рублей, </w:t>
            </w:r>
            <w:r w:rsidR="00FC56F1">
              <w:rPr>
                <w:sz w:val="25"/>
                <w:szCs w:val="25"/>
              </w:rPr>
              <w:t>средства областного бюджета – 1</w:t>
            </w:r>
            <w:r w:rsidR="00E50DCB">
              <w:rPr>
                <w:sz w:val="25"/>
                <w:szCs w:val="25"/>
              </w:rPr>
              <w:t>9318810</w:t>
            </w:r>
            <w:r w:rsidR="00FC56F1">
              <w:rPr>
                <w:sz w:val="25"/>
                <w:szCs w:val="25"/>
              </w:rPr>
              <w:t xml:space="preserve">,00 рублей </w:t>
            </w:r>
            <w:r w:rsidRPr="00F76889">
              <w:rPr>
                <w:sz w:val="25"/>
                <w:szCs w:val="25"/>
              </w:rPr>
              <w:t xml:space="preserve">в том числе: </w:t>
            </w:r>
          </w:p>
          <w:p w:rsidR="0052746E" w:rsidRPr="00F76889" w:rsidRDefault="0052746E" w:rsidP="00866136">
            <w:pPr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на 202</w:t>
            </w:r>
            <w:r w:rsidR="00FC56F1">
              <w:rPr>
                <w:sz w:val="25"/>
                <w:szCs w:val="25"/>
              </w:rPr>
              <w:t>4</w:t>
            </w:r>
            <w:r w:rsidRPr="00F76889">
              <w:rPr>
                <w:sz w:val="25"/>
                <w:szCs w:val="25"/>
              </w:rPr>
              <w:t xml:space="preserve"> год – </w:t>
            </w:r>
            <w:r w:rsidR="00E50DCB">
              <w:rPr>
                <w:sz w:val="25"/>
                <w:szCs w:val="25"/>
              </w:rPr>
              <w:t>3163749</w:t>
            </w:r>
            <w:r w:rsidRPr="00F76889">
              <w:rPr>
                <w:sz w:val="25"/>
                <w:szCs w:val="25"/>
              </w:rPr>
              <w:t xml:space="preserve"> руб.</w:t>
            </w:r>
            <w:r w:rsidR="00E50DCB">
              <w:rPr>
                <w:sz w:val="25"/>
                <w:szCs w:val="25"/>
              </w:rPr>
              <w:t xml:space="preserve"> 19</w:t>
            </w:r>
            <w:r w:rsidRPr="00F76889">
              <w:rPr>
                <w:sz w:val="25"/>
                <w:szCs w:val="25"/>
              </w:rPr>
              <w:t xml:space="preserve"> коп.;</w:t>
            </w:r>
          </w:p>
          <w:p w:rsidR="0052746E" w:rsidRPr="00F76889" w:rsidRDefault="00FC56F1" w:rsidP="008661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2025</w:t>
            </w:r>
            <w:r w:rsidR="0052746E" w:rsidRPr="00F76889">
              <w:rPr>
                <w:sz w:val="25"/>
                <w:szCs w:val="25"/>
              </w:rPr>
              <w:t xml:space="preserve"> год – </w:t>
            </w:r>
            <w:r w:rsidR="00E50DCB">
              <w:rPr>
                <w:sz w:val="25"/>
                <w:szCs w:val="25"/>
              </w:rPr>
              <w:t>21032510</w:t>
            </w:r>
            <w:r w:rsidR="0052746E" w:rsidRPr="00F76889">
              <w:rPr>
                <w:sz w:val="25"/>
                <w:szCs w:val="25"/>
              </w:rPr>
              <w:t xml:space="preserve"> руб.</w:t>
            </w:r>
            <w:r w:rsidR="00E50DCB">
              <w:rPr>
                <w:sz w:val="25"/>
                <w:szCs w:val="25"/>
              </w:rPr>
              <w:t xml:space="preserve"> </w:t>
            </w:r>
            <w:r w:rsidR="0052746E" w:rsidRPr="00F76889">
              <w:rPr>
                <w:sz w:val="25"/>
                <w:szCs w:val="25"/>
              </w:rPr>
              <w:t>00 коп.;</w:t>
            </w:r>
          </w:p>
          <w:p w:rsidR="0052746E" w:rsidRPr="00F76889" w:rsidRDefault="00FC56F1" w:rsidP="0064697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2026</w:t>
            </w:r>
            <w:r w:rsidR="0052746E" w:rsidRPr="00F76889">
              <w:rPr>
                <w:sz w:val="25"/>
                <w:szCs w:val="25"/>
              </w:rPr>
              <w:t xml:space="preserve"> год – </w:t>
            </w:r>
            <w:r w:rsidR="00646977">
              <w:rPr>
                <w:sz w:val="25"/>
                <w:szCs w:val="25"/>
              </w:rPr>
              <w:t xml:space="preserve">1633800,00 </w:t>
            </w:r>
            <w:r w:rsidR="0052746E" w:rsidRPr="00F76889">
              <w:rPr>
                <w:sz w:val="25"/>
                <w:szCs w:val="25"/>
              </w:rPr>
              <w:t>руб. 00 коп.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Управление Программой и контроль за ходом ее реализации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646977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Общую координацию действий по управлению и контролю за исполнением Программы осуществляет о</w:t>
            </w:r>
            <w:r w:rsidRPr="00F76889">
              <w:rPr>
                <w:bCs/>
                <w:sz w:val="25"/>
                <w:szCs w:val="25"/>
              </w:rPr>
              <w:t>тдел по вопросам имущества и реализации целевых программ Администрации поселка Медвенка</w:t>
            </w:r>
          </w:p>
        </w:tc>
      </w:tr>
      <w:tr w:rsidR="0052746E" w:rsidRPr="00F76889" w:rsidTr="00866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Ожидаемые конечные результаты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bCs/>
                <w:sz w:val="25"/>
                <w:szCs w:val="25"/>
              </w:rPr>
            </w:pPr>
            <w:r w:rsidRPr="00F76889">
              <w:rPr>
                <w:bCs/>
                <w:sz w:val="25"/>
                <w:szCs w:val="25"/>
              </w:rPr>
              <w:t>Выполнение мероприятий программы направлены на: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bCs/>
                <w:sz w:val="25"/>
                <w:szCs w:val="25"/>
              </w:rPr>
            </w:pPr>
            <w:r w:rsidRPr="00F76889">
              <w:rPr>
                <w:bCs/>
                <w:sz w:val="25"/>
                <w:szCs w:val="25"/>
              </w:rPr>
              <w:t>- обеспечение безопасности дорожного движения,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bCs/>
                <w:sz w:val="25"/>
                <w:szCs w:val="25"/>
              </w:rPr>
            </w:pPr>
            <w:r w:rsidRPr="00F76889">
              <w:rPr>
                <w:bCs/>
                <w:sz w:val="25"/>
                <w:szCs w:val="25"/>
              </w:rPr>
              <w:t>-улучшение состояния автомобильных дорог местного значения;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bCs/>
                <w:sz w:val="25"/>
                <w:szCs w:val="25"/>
              </w:rPr>
              <w:t>-повышение правового сознания и предупреждение опасного поведения участников дорожного движения.</w:t>
            </w:r>
          </w:p>
        </w:tc>
      </w:tr>
      <w:tr w:rsidR="0052746E" w:rsidRPr="00F76889" w:rsidTr="00866136">
        <w:trPr>
          <w:trHeight w:val="3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tabs>
                <w:tab w:val="left" w:pos="3024"/>
              </w:tabs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E" w:rsidRPr="00F76889" w:rsidRDefault="0052746E" w:rsidP="00866136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- Улучшение эксплуатационного </w:t>
            </w:r>
            <w:proofErr w:type="gramStart"/>
            <w:r w:rsidRPr="00F76889">
              <w:rPr>
                <w:sz w:val="25"/>
                <w:szCs w:val="25"/>
              </w:rPr>
              <w:t>состояния  дорог</w:t>
            </w:r>
            <w:proofErr w:type="gramEnd"/>
            <w:r w:rsidRPr="00F76889">
              <w:rPr>
                <w:sz w:val="25"/>
                <w:szCs w:val="25"/>
              </w:rPr>
              <w:t xml:space="preserve"> местного значения; 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Снижение аварийности на дорогах местного значения и   ликвидация мест концентрации ДТП;</w:t>
            </w:r>
          </w:p>
          <w:p w:rsidR="0052746E" w:rsidRPr="00F76889" w:rsidRDefault="0052746E" w:rsidP="00866136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Сокращение затрат на уборку улиц.</w:t>
            </w:r>
          </w:p>
        </w:tc>
      </w:tr>
    </w:tbl>
    <w:p w:rsidR="0052746E" w:rsidRDefault="0052746E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Default="00E50DCB" w:rsidP="0052746E">
      <w:pPr>
        <w:jc w:val="center"/>
        <w:rPr>
          <w:b/>
          <w:sz w:val="25"/>
          <w:szCs w:val="25"/>
        </w:rPr>
      </w:pPr>
    </w:p>
    <w:p w:rsidR="00E50DCB" w:rsidRPr="00F76889" w:rsidRDefault="00E50DCB" w:rsidP="0052746E">
      <w:pPr>
        <w:jc w:val="center"/>
        <w:rPr>
          <w:b/>
          <w:sz w:val="25"/>
          <w:szCs w:val="25"/>
        </w:rPr>
      </w:pPr>
    </w:p>
    <w:p w:rsidR="000348AA" w:rsidRPr="00F76889" w:rsidRDefault="000348AA" w:rsidP="000348AA">
      <w:pPr>
        <w:pStyle w:val="Default"/>
        <w:jc w:val="center"/>
        <w:rPr>
          <w:color w:val="auto"/>
          <w:sz w:val="25"/>
          <w:szCs w:val="25"/>
        </w:rPr>
      </w:pPr>
    </w:p>
    <w:p w:rsidR="00AF4DE6" w:rsidRPr="00F76889" w:rsidRDefault="00AF4DE6" w:rsidP="000348AA">
      <w:pPr>
        <w:ind w:firstLine="851"/>
        <w:jc w:val="both"/>
        <w:rPr>
          <w:b/>
          <w:sz w:val="25"/>
          <w:szCs w:val="25"/>
        </w:rPr>
      </w:pPr>
      <w:r w:rsidRPr="00F76889">
        <w:rPr>
          <w:b/>
          <w:sz w:val="25"/>
          <w:szCs w:val="25"/>
        </w:rPr>
        <w:lastRenderedPageBreak/>
        <w:t xml:space="preserve">Подпрограмма </w:t>
      </w:r>
      <w:proofErr w:type="gramStart"/>
      <w:r w:rsidRPr="00F76889">
        <w:rPr>
          <w:b/>
          <w:sz w:val="25"/>
          <w:szCs w:val="25"/>
        </w:rPr>
        <w:t>1.«</w:t>
      </w:r>
      <w:proofErr w:type="gramEnd"/>
      <w:r w:rsidRPr="00F76889">
        <w:rPr>
          <w:b/>
          <w:sz w:val="25"/>
          <w:szCs w:val="25"/>
        </w:rPr>
        <w:t xml:space="preserve">Развитие сети автомобильных дорог </w:t>
      </w:r>
      <w:r w:rsidR="00DC4EAF" w:rsidRPr="00F76889">
        <w:rPr>
          <w:b/>
          <w:sz w:val="25"/>
          <w:szCs w:val="25"/>
        </w:rPr>
        <w:t xml:space="preserve">поселка Медвенка </w:t>
      </w:r>
      <w:r w:rsidR="000348AA" w:rsidRPr="00F76889">
        <w:rPr>
          <w:b/>
          <w:sz w:val="25"/>
          <w:szCs w:val="25"/>
        </w:rPr>
        <w:t xml:space="preserve">Медвенского </w:t>
      </w:r>
      <w:r w:rsidRPr="00F76889">
        <w:rPr>
          <w:b/>
          <w:sz w:val="25"/>
          <w:szCs w:val="25"/>
        </w:rPr>
        <w:t>района</w:t>
      </w:r>
      <w:r w:rsidR="00685F56" w:rsidRPr="00F76889">
        <w:rPr>
          <w:b/>
          <w:sz w:val="25"/>
          <w:szCs w:val="25"/>
        </w:rPr>
        <w:t xml:space="preserve"> Курской области</w:t>
      </w:r>
      <w:r w:rsidRPr="00F76889">
        <w:rPr>
          <w:b/>
          <w:sz w:val="25"/>
          <w:szCs w:val="25"/>
        </w:rPr>
        <w:t>»</w:t>
      </w:r>
    </w:p>
    <w:p w:rsidR="000348AA" w:rsidRPr="00F76889" w:rsidRDefault="000348AA" w:rsidP="006015FC">
      <w:pPr>
        <w:jc w:val="both"/>
        <w:rPr>
          <w:sz w:val="25"/>
          <w:szCs w:val="25"/>
        </w:rPr>
      </w:pPr>
    </w:p>
    <w:p w:rsidR="000348AA" w:rsidRPr="00F76889" w:rsidRDefault="000348AA" w:rsidP="00474586">
      <w:pPr>
        <w:pStyle w:val="Default"/>
        <w:jc w:val="center"/>
        <w:rPr>
          <w:bCs/>
          <w:color w:val="auto"/>
          <w:sz w:val="25"/>
          <w:szCs w:val="25"/>
        </w:rPr>
      </w:pPr>
      <w:r w:rsidRPr="00F76889">
        <w:rPr>
          <w:bCs/>
          <w:color w:val="auto"/>
          <w:sz w:val="25"/>
          <w:szCs w:val="25"/>
        </w:rPr>
        <w:t>П А С П О Р Т</w:t>
      </w:r>
    </w:p>
    <w:p w:rsidR="00474586" w:rsidRPr="00F76889" w:rsidRDefault="00474586" w:rsidP="00474586">
      <w:pPr>
        <w:pStyle w:val="Default"/>
        <w:jc w:val="center"/>
        <w:rPr>
          <w:bCs/>
          <w:color w:val="auto"/>
          <w:sz w:val="25"/>
          <w:szCs w:val="25"/>
        </w:rPr>
      </w:pPr>
      <w:r w:rsidRPr="00F76889">
        <w:rPr>
          <w:bCs/>
          <w:color w:val="auto"/>
          <w:sz w:val="25"/>
          <w:szCs w:val="25"/>
        </w:rPr>
        <w:t xml:space="preserve">Подпрограмма </w:t>
      </w:r>
      <w:proofErr w:type="gramStart"/>
      <w:r w:rsidRPr="00F76889">
        <w:rPr>
          <w:bCs/>
          <w:color w:val="auto"/>
          <w:sz w:val="25"/>
          <w:szCs w:val="25"/>
        </w:rPr>
        <w:t>1.«</w:t>
      </w:r>
      <w:proofErr w:type="gramEnd"/>
      <w:r w:rsidRPr="00F76889">
        <w:rPr>
          <w:bCs/>
          <w:color w:val="auto"/>
          <w:sz w:val="25"/>
          <w:szCs w:val="25"/>
        </w:rPr>
        <w:t xml:space="preserve">Развитие сети автомобильных дорог </w:t>
      </w:r>
      <w:r w:rsidR="00DC4EAF" w:rsidRPr="00F76889">
        <w:rPr>
          <w:color w:val="auto"/>
          <w:sz w:val="25"/>
          <w:szCs w:val="25"/>
        </w:rPr>
        <w:t>поселка Медвенка</w:t>
      </w:r>
      <w:r w:rsidR="00DC4EAF" w:rsidRPr="00F76889">
        <w:rPr>
          <w:bCs/>
          <w:color w:val="auto"/>
          <w:sz w:val="25"/>
          <w:szCs w:val="25"/>
        </w:rPr>
        <w:t xml:space="preserve"> </w:t>
      </w:r>
      <w:r w:rsidRPr="00F76889">
        <w:rPr>
          <w:bCs/>
          <w:color w:val="auto"/>
          <w:sz w:val="25"/>
          <w:szCs w:val="25"/>
        </w:rPr>
        <w:t>Медвенского района</w:t>
      </w:r>
      <w:r w:rsidR="00685F56" w:rsidRPr="00F76889">
        <w:rPr>
          <w:b/>
          <w:sz w:val="25"/>
          <w:szCs w:val="25"/>
        </w:rPr>
        <w:t xml:space="preserve"> </w:t>
      </w:r>
      <w:r w:rsidR="00685F56" w:rsidRPr="00F76889">
        <w:rPr>
          <w:sz w:val="25"/>
          <w:szCs w:val="25"/>
        </w:rPr>
        <w:t>Курской области</w:t>
      </w:r>
      <w:r w:rsidRPr="00F76889">
        <w:rPr>
          <w:bCs/>
          <w:color w:val="auto"/>
          <w:sz w:val="25"/>
          <w:szCs w:val="25"/>
        </w:rPr>
        <w:t>»</w:t>
      </w:r>
    </w:p>
    <w:p w:rsidR="00DD7D79" w:rsidRPr="00F76889" w:rsidRDefault="00DD7D79" w:rsidP="00474586">
      <w:pPr>
        <w:pStyle w:val="Default"/>
        <w:jc w:val="center"/>
        <w:rPr>
          <w:bCs/>
          <w:color w:val="auto"/>
          <w:sz w:val="25"/>
          <w:szCs w:val="25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36"/>
        <w:gridCol w:w="6470"/>
      </w:tblGrid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Развитие сети автомобильных дорог в поселке Медвенка Медвенского района Курской области (далее – Подпрограмма).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Основания для разработки Подпрограммы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 Федеральный закон от 10.12.1995г.  № 196-ФЗ «О безопасности дорожного движения»,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 Федеральный закон от 8 ноября 2007 года N 257-</w:t>
            </w:r>
            <w:proofErr w:type="gramStart"/>
            <w:r w:rsidRPr="00F76889">
              <w:rPr>
                <w:color w:val="auto"/>
                <w:sz w:val="25"/>
                <w:szCs w:val="25"/>
              </w:rPr>
              <w:t>ФЗ  «</w:t>
            </w:r>
            <w:proofErr w:type="gramEnd"/>
            <w:r w:rsidRPr="00F76889">
              <w:rPr>
                <w:color w:val="auto"/>
                <w:sz w:val="25"/>
                <w:szCs w:val="25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РФ»</w:t>
            </w:r>
          </w:p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470" w:type="dxa"/>
          </w:tcPr>
          <w:p w:rsidR="00DD7D79" w:rsidRPr="00F76889" w:rsidRDefault="00DD7D79" w:rsidP="00DC3D46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202</w:t>
            </w:r>
            <w:r w:rsidR="00DC3D46">
              <w:rPr>
                <w:color w:val="auto"/>
                <w:sz w:val="25"/>
                <w:szCs w:val="25"/>
              </w:rPr>
              <w:t>4</w:t>
            </w:r>
            <w:r w:rsidRPr="00F76889">
              <w:rPr>
                <w:color w:val="auto"/>
                <w:sz w:val="25"/>
                <w:szCs w:val="25"/>
              </w:rPr>
              <w:t xml:space="preserve"> - 202</w:t>
            </w:r>
            <w:r w:rsidR="00DC3D46">
              <w:rPr>
                <w:color w:val="auto"/>
                <w:sz w:val="25"/>
                <w:szCs w:val="25"/>
              </w:rPr>
              <w:t>6</w:t>
            </w:r>
            <w:r w:rsidRPr="00F76889">
              <w:rPr>
                <w:color w:val="auto"/>
                <w:sz w:val="25"/>
                <w:szCs w:val="25"/>
              </w:rPr>
              <w:t xml:space="preserve"> годы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 xml:space="preserve">Основные мероприятия 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Капитальный ремонт, ремонт и содержание автомобильных дорог общего пользования местного значения.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Содействие развитию и улучшению автомобильных дорог общего пользования местного значения.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Мероприятия по землеустройству и дорожной деятельности.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Обеспечение требуемого технического состояния сети автомобильных дорог поселка Медвенка, их пропускной способности, эффективно содействующей развитию экономики, улучшению качества жизни населения поселка Медвенка, созданию безопасных условий движения.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Исполнители</w:t>
            </w: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Подрядные и проектные организации определяются по результатам проведения закупок товаров, работ, услуг для муниципальных нужд в соответствии с Федеральным законом от 05.04.2013г. №44-ФЗ и по результатам заключенных муниципальных договоров.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7D543E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7D543E">
              <w:rPr>
                <w:color w:val="auto"/>
                <w:sz w:val="25"/>
                <w:szCs w:val="25"/>
              </w:rPr>
              <w:t xml:space="preserve">Объемы и источники  </w:t>
            </w:r>
          </w:p>
          <w:p w:rsidR="00DD7D79" w:rsidRPr="007D543E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7D543E">
              <w:rPr>
                <w:color w:val="auto"/>
                <w:sz w:val="25"/>
                <w:szCs w:val="25"/>
              </w:rPr>
              <w:t>финансирования</w:t>
            </w:r>
          </w:p>
          <w:p w:rsidR="00DD7D79" w:rsidRPr="007D543E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</w:tc>
        <w:tc>
          <w:tcPr>
            <w:tcW w:w="6470" w:type="dxa"/>
          </w:tcPr>
          <w:p w:rsidR="00DD7D79" w:rsidRPr="007D543E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7D543E">
              <w:rPr>
                <w:color w:val="auto"/>
                <w:sz w:val="25"/>
                <w:szCs w:val="25"/>
              </w:rPr>
              <w:t xml:space="preserve">Общая сумма финансирования Подпрограммы составляет </w:t>
            </w:r>
            <w:r w:rsidR="00E96E82">
              <w:rPr>
                <w:color w:val="auto"/>
                <w:sz w:val="25"/>
                <w:szCs w:val="25"/>
              </w:rPr>
              <w:t>–</w:t>
            </w:r>
            <w:r w:rsidR="00646977">
              <w:rPr>
                <w:color w:val="auto"/>
                <w:sz w:val="25"/>
                <w:szCs w:val="25"/>
              </w:rPr>
              <w:t xml:space="preserve"> 2</w:t>
            </w:r>
            <w:r w:rsidR="00C55B35">
              <w:rPr>
                <w:color w:val="auto"/>
                <w:sz w:val="25"/>
                <w:szCs w:val="25"/>
              </w:rPr>
              <w:t>5</w:t>
            </w:r>
            <w:r w:rsidR="00E96E82">
              <w:rPr>
                <w:color w:val="auto"/>
                <w:sz w:val="25"/>
                <w:szCs w:val="25"/>
              </w:rPr>
              <w:t> </w:t>
            </w:r>
            <w:r w:rsidR="00C55B35">
              <w:rPr>
                <w:color w:val="auto"/>
                <w:sz w:val="25"/>
                <w:szCs w:val="25"/>
              </w:rPr>
              <w:t>650</w:t>
            </w:r>
            <w:r w:rsidR="00E96E82">
              <w:rPr>
                <w:color w:val="auto"/>
                <w:sz w:val="25"/>
                <w:szCs w:val="25"/>
              </w:rPr>
              <w:t> </w:t>
            </w:r>
            <w:r w:rsidR="00C55B35">
              <w:rPr>
                <w:color w:val="auto"/>
                <w:sz w:val="25"/>
                <w:szCs w:val="25"/>
              </w:rPr>
              <w:t>059</w:t>
            </w:r>
            <w:r w:rsidR="00E96E82">
              <w:rPr>
                <w:color w:val="auto"/>
                <w:sz w:val="25"/>
                <w:szCs w:val="25"/>
              </w:rPr>
              <w:t>,</w:t>
            </w:r>
            <w:r w:rsidR="00C55B35">
              <w:rPr>
                <w:color w:val="auto"/>
                <w:sz w:val="25"/>
                <w:szCs w:val="25"/>
              </w:rPr>
              <w:t>19</w:t>
            </w:r>
            <w:r w:rsidR="00E96E82">
              <w:rPr>
                <w:color w:val="auto"/>
                <w:sz w:val="25"/>
                <w:szCs w:val="25"/>
              </w:rPr>
              <w:t xml:space="preserve"> </w:t>
            </w:r>
            <w:r w:rsidR="00646977">
              <w:rPr>
                <w:color w:val="auto"/>
                <w:sz w:val="25"/>
                <w:szCs w:val="25"/>
              </w:rPr>
              <w:t>рубле</w:t>
            </w:r>
            <w:r w:rsidRPr="007D543E">
              <w:rPr>
                <w:color w:val="auto"/>
                <w:sz w:val="25"/>
                <w:szCs w:val="25"/>
              </w:rPr>
              <w:t>й</w:t>
            </w:r>
            <w:r w:rsidR="00E96E82">
              <w:rPr>
                <w:color w:val="auto"/>
                <w:sz w:val="25"/>
                <w:szCs w:val="25"/>
              </w:rPr>
              <w:t>-</w:t>
            </w:r>
            <w:r w:rsidRPr="007D543E">
              <w:rPr>
                <w:color w:val="auto"/>
                <w:sz w:val="25"/>
                <w:szCs w:val="25"/>
              </w:rPr>
              <w:t xml:space="preserve"> средств</w:t>
            </w:r>
            <w:r w:rsidR="00E96E82">
              <w:rPr>
                <w:color w:val="auto"/>
                <w:sz w:val="25"/>
                <w:szCs w:val="25"/>
              </w:rPr>
              <w:t>а</w:t>
            </w:r>
            <w:r w:rsidRPr="007D543E">
              <w:rPr>
                <w:color w:val="auto"/>
                <w:sz w:val="25"/>
                <w:szCs w:val="25"/>
              </w:rPr>
              <w:t xml:space="preserve"> бюджета муниципального образования «поселок Медвенка» Медвенского района Курской области</w:t>
            </w:r>
            <w:r w:rsidR="00E96E82">
              <w:rPr>
                <w:color w:val="auto"/>
                <w:sz w:val="25"/>
                <w:szCs w:val="25"/>
              </w:rPr>
              <w:t xml:space="preserve"> (</w:t>
            </w:r>
            <w:r w:rsidRPr="007D543E">
              <w:rPr>
                <w:color w:val="auto"/>
                <w:sz w:val="25"/>
                <w:szCs w:val="25"/>
              </w:rPr>
              <w:t>дорожного фонд</w:t>
            </w:r>
            <w:r w:rsidR="00E96E82">
              <w:rPr>
                <w:color w:val="auto"/>
                <w:sz w:val="25"/>
                <w:szCs w:val="25"/>
              </w:rPr>
              <w:t xml:space="preserve">) – </w:t>
            </w:r>
            <w:r w:rsidR="00C55B35">
              <w:rPr>
                <w:color w:val="auto"/>
                <w:sz w:val="25"/>
                <w:szCs w:val="25"/>
              </w:rPr>
              <w:t>6331249,19</w:t>
            </w:r>
            <w:r w:rsidR="00E96E82">
              <w:rPr>
                <w:color w:val="auto"/>
                <w:sz w:val="25"/>
                <w:szCs w:val="25"/>
              </w:rPr>
              <w:t xml:space="preserve"> рублей, средства областного бюджета – </w:t>
            </w:r>
            <w:r w:rsidR="00C55B35">
              <w:rPr>
                <w:color w:val="auto"/>
                <w:sz w:val="25"/>
                <w:szCs w:val="25"/>
              </w:rPr>
              <w:t>19318810,00</w:t>
            </w:r>
            <w:r w:rsidR="00E96E82">
              <w:rPr>
                <w:color w:val="auto"/>
                <w:sz w:val="25"/>
                <w:szCs w:val="25"/>
              </w:rPr>
              <w:t xml:space="preserve"> рублей, </w:t>
            </w:r>
            <w:r w:rsidRPr="007D543E">
              <w:rPr>
                <w:color w:val="auto"/>
                <w:sz w:val="25"/>
                <w:szCs w:val="25"/>
              </w:rPr>
              <w:t xml:space="preserve">в том числе: </w:t>
            </w:r>
          </w:p>
          <w:p w:rsidR="00DD7D79" w:rsidRPr="007D543E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7D543E">
              <w:rPr>
                <w:color w:val="auto"/>
                <w:sz w:val="25"/>
                <w:szCs w:val="25"/>
              </w:rPr>
              <w:t>на 202</w:t>
            </w:r>
            <w:r w:rsidR="00E96E82">
              <w:rPr>
                <w:color w:val="auto"/>
                <w:sz w:val="25"/>
                <w:szCs w:val="25"/>
              </w:rPr>
              <w:t>4</w:t>
            </w:r>
            <w:r w:rsidRPr="007D543E">
              <w:rPr>
                <w:color w:val="auto"/>
                <w:sz w:val="25"/>
                <w:szCs w:val="25"/>
              </w:rPr>
              <w:t xml:space="preserve"> год – </w:t>
            </w:r>
            <w:r w:rsidR="00C55B35">
              <w:rPr>
                <w:color w:val="auto"/>
                <w:sz w:val="25"/>
                <w:szCs w:val="25"/>
              </w:rPr>
              <w:t>3103749</w:t>
            </w:r>
            <w:r w:rsidR="00E96E82">
              <w:rPr>
                <w:color w:val="auto"/>
                <w:sz w:val="25"/>
                <w:szCs w:val="25"/>
              </w:rPr>
              <w:t xml:space="preserve"> р</w:t>
            </w:r>
            <w:r w:rsidRPr="007D543E">
              <w:rPr>
                <w:color w:val="auto"/>
                <w:sz w:val="25"/>
                <w:szCs w:val="25"/>
              </w:rPr>
              <w:t xml:space="preserve">уб. </w:t>
            </w:r>
            <w:r w:rsidR="00C55B35">
              <w:rPr>
                <w:color w:val="auto"/>
                <w:sz w:val="25"/>
                <w:szCs w:val="25"/>
              </w:rPr>
              <w:t>19</w:t>
            </w:r>
            <w:r w:rsidRPr="007D543E">
              <w:rPr>
                <w:color w:val="auto"/>
                <w:sz w:val="25"/>
                <w:szCs w:val="25"/>
              </w:rPr>
              <w:t xml:space="preserve"> коп;</w:t>
            </w:r>
          </w:p>
          <w:p w:rsidR="00DD7D79" w:rsidRPr="007D543E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7D543E">
              <w:rPr>
                <w:color w:val="auto"/>
                <w:sz w:val="25"/>
                <w:szCs w:val="25"/>
              </w:rPr>
              <w:t>на 202</w:t>
            </w:r>
            <w:r w:rsidR="00E96E82">
              <w:rPr>
                <w:color w:val="auto"/>
                <w:sz w:val="25"/>
                <w:szCs w:val="25"/>
              </w:rPr>
              <w:t>5</w:t>
            </w:r>
            <w:r w:rsidRPr="007D543E">
              <w:rPr>
                <w:color w:val="auto"/>
                <w:sz w:val="25"/>
                <w:szCs w:val="25"/>
              </w:rPr>
              <w:t xml:space="preserve"> год – </w:t>
            </w:r>
            <w:r w:rsidR="00C55B35">
              <w:rPr>
                <w:color w:val="auto"/>
                <w:sz w:val="25"/>
                <w:szCs w:val="25"/>
              </w:rPr>
              <w:t>20972510</w:t>
            </w:r>
            <w:r w:rsidRPr="007D543E">
              <w:rPr>
                <w:color w:val="auto"/>
                <w:sz w:val="25"/>
                <w:szCs w:val="25"/>
              </w:rPr>
              <w:t xml:space="preserve"> руб. 00 коп;</w:t>
            </w:r>
          </w:p>
          <w:p w:rsidR="00DD7D79" w:rsidRPr="00F76889" w:rsidRDefault="00DD7D79" w:rsidP="00E96E82">
            <w:pPr>
              <w:pStyle w:val="Default"/>
              <w:rPr>
                <w:color w:val="auto"/>
                <w:sz w:val="25"/>
                <w:szCs w:val="25"/>
              </w:rPr>
            </w:pPr>
            <w:r w:rsidRPr="007D543E">
              <w:rPr>
                <w:color w:val="auto"/>
                <w:sz w:val="25"/>
                <w:szCs w:val="25"/>
              </w:rPr>
              <w:t>на 202</w:t>
            </w:r>
            <w:r w:rsidR="00E96E82">
              <w:rPr>
                <w:color w:val="auto"/>
                <w:sz w:val="25"/>
                <w:szCs w:val="25"/>
              </w:rPr>
              <w:t>6</w:t>
            </w:r>
            <w:r w:rsidRPr="007D543E">
              <w:rPr>
                <w:color w:val="auto"/>
                <w:sz w:val="25"/>
                <w:szCs w:val="25"/>
              </w:rPr>
              <w:t xml:space="preserve"> год  – </w:t>
            </w:r>
            <w:r w:rsidR="00E96E82">
              <w:rPr>
                <w:color w:val="auto"/>
                <w:sz w:val="25"/>
                <w:szCs w:val="25"/>
              </w:rPr>
              <w:t>1573800</w:t>
            </w:r>
            <w:r w:rsidRPr="007D543E">
              <w:rPr>
                <w:color w:val="auto"/>
                <w:sz w:val="25"/>
                <w:szCs w:val="25"/>
              </w:rPr>
              <w:t xml:space="preserve"> руб. 00 коп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lastRenderedPageBreak/>
              <w:t>Управление Подпрограммой и контроль за ходом ее реализации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Общую координацию дей</w:t>
            </w:r>
            <w:r w:rsidR="00E96E82">
              <w:rPr>
                <w:color w:val="auto"/>
                <w:sz w:val="25"/>
                <w:szCs w:val="25"/>
              </w:rPr>
              <w:t xml:space="preserve">ствий по управлению и контролю </w:t>
            </w:r>
            <w:r w:rsidRPr="00F76889">
              <w:rPr>
                <w:color w:val="auto"/>
                <w:sz w:val="25"/>
                <w:szCs w:val="25"/>
              </w:rPr>
              <w:t>за исполнением Подпрограммы осуществляет отдел по вопросам имущества и реализации целевых программ Администрации поселка Медвенка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Ожидаемые конечные результаты.</w:t>
            </w: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Выполнение мероприятий программы направлены на:</w:t>
            </w:r>
          </w:p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-улучшение состояния автомобильных дорог местного значения;</w:t>
            </w:r>
          </w:p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-развитие современной и эффективной автомобильно-дорожной инфраструктуры;</w:t>
            </w:r>
          </w:p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-увеличение протяженности автомобильных дорог общего пользования местного значения с твердым покрытием.</w:t>
            </w:r>
          </w:p>
        </w:tc>
      </w:tr>
      <w:tr w:rsidR="00DD7D79" w:rsidRPr="00F76889" w:rsidTr="00DD7D79">
        <w:trPr>
          <w:trHeight w:val="385"/>
        </w:trPr>
        <w:tc>
          <w:tcPr>
            <w:tcW w:w="3136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Целевые индикаторы и показатели Подпрограммы</w:t>
            </w:r>
          </w:p>
        </w:tc>
        <w:tc>
          <w:tcPr>
            <w:tcW w:w="6470" w:type="dxa"/>
          </w:tcPr>
          <w:p w:rsidR="00DD7D79" w:rsidRPr="00F76889" w:rsidRDefault="00DD7D79" w:rsidP="00DD7D79">
            <w:pPr>
              <w:pStyle w:val="Default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 xml:space="preserve">- Улучшение эксплуатационного </w:t>
            </w:r>
            <w:proofErr w:type="gramStart"/>
            <w:r w:rsidRPr="00F76889">
              <w:rPr>
                <w:color w:val="auto"/>
                <w:sz w:val="25"/>
                <w:szCs w:val="25"/>
              </w:rPr>
              <w:t>состояния  дорог</w:t>
            </w:r>
            <w:proofErr w:type="gramEnd"/>
            <w:r w:rsidRPr="00F76889">
              <w:rPr>
                <w:color w:val="auto"/>
                <w:sz w:val="25"/>
                <w:szCs w:val="25"/>
              </w:rPr>
              <w:t xml:space="preserve"> местного значения;</w:t>
            </w:r>
          </w:p>
          <w:p w:rsidR="00DD7D79" w:rsidRPr="00F76889" w:rsidRDefault="00DD7D79" w:rsidP="00DD7D79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F76889">
              <w:rPr>
                <w:color w:val="auto"/>
                <w:sz w:val="25"/>
                <w:szCs w:val="25"/>
              </w:rPr>
              <w:t>- Снижение аварийности на дорогах местного значения и   ликвида</w:t>
            </w:r>
            <w:r w:rsidR="00E96E82">
              <w:rPr>
                <w:color w:val="auto"/>
                <w:sz w:val="25"/>
                <w:szCs w:val="25"/>
              </w:rPr>
              <w:t>ция мест концентрации ДТП.</w:t>
            </w:r>
            <w:r w:rsidRPr="00F76889">
              <w:rPr>
                <w:color w:val="auto"/>
                <w:sz w:val="25"/>
                <w:szCs w:val="25"/>
              </w:rPr>
              <w:t xml:space="preserve">                                 </w:t>
            </w:r>
          </w:p>
        </w:tc>
      </w:tr>
    </w:tbl>
    <w:p w:rsidR="00746F89" w:rsidRPr="00F76889" w:rsidRDefault="00746F89" w:rsidP="00746F89">
      <w:pPr>
        <w:pStyle w:val="Default"/>
        <w:rPr>
          <w:color w:val="FF0000"/>
          <w:sz w:val="25"/>
          <w:szCs w:val="25"/>
        </w:rPr>
      </w:pPr>
    </w:p>
    <w:p w:rsidR="00746F89" w:rsidRPr="00F76889" w:rsidRDefault="00746F89" w:rsidP="00746F89">
      <w:pPr>
        <w:pStyle w:val="Default"/>
        <w:numPr>
          <w:ilvl w:val="0"/>
          <w:numId w:val="36"/>
        </w:numPr>
        <w:jc w:val="center"/>
        <w:rPr>
          <w:b/>
          <w:bCs/>
          <w:color w:val="auto"/>
          <w:sz w:val="25"/>
          <w:szCs w:val="25"/>
        </w:rPr>
      </w:pPr>
      <w:r w:rsidRPr="00F76889">
        <w:rPr>
          <w:b/>
          <w:bCs/>
          <w:color w:val="auto"/>
          <w:sz w:val="25"/>
          <w:szCs w:val="25"/>
        </w:rPr>
        <w:t>Характеристика сферы реализации подпрограммы, основные проблемы в указанной сфере и прогноз ее развития</w:t>
      </w:r>
    </w:p>
    <w:p w:rsidR="00746F89" w:rsidRPr="00F76889" w:rsidRDefault="00746F89" w:rsidP="00746F89">
      <w:pPr>
        <w:pStyle w:val="Default"/>
        <w:ind w:left="1080"/>
        <w:rPr>
          <w:color w:val="auto"/>
          <w:sz w:val="25"/>
          <w:szCs w:val="25"/>
        </w:rPr>
      </w:pPr>
    </w:p>
    <w:p w:rsidR="00746F89" w:rsidRPr="00F76889" w:rsidRDefault="00746F89" w:rsidP="00831904">
      <w:pPr>
        <w:pStyle w:val="Default"/>
        <w:ind w:firstLine="851"/>
        <w:jc w:val="both"/>
        <w:rPr>
          <w:color w:val="auto"/>
          <w:sz w:val="25"/>
          <w:szCs w:val="25"/>
        </w:rPr>
      </w:pPr>
      <w:r w:rsidRPr="00F76889">
        <w:rPr>
          <w:color w:val="auto"/>
          <w:sz w:val="25"/>
          <w:szCs w:val="25"/>
        </w:rPr>
        <w:t>В соответствии со статьей 14 Федерального закона от 06.10.2003</w:t>
      </w:r>
      <w:r w:rsidR="00831904" w:rsidRPr="00F76889">
        <w:rPr>
          <w:color w:val="auto"/>
          <w:sz w:val="25"/>
          <w:szCs w:val="25"/>
        </w:rPr>
        <w:t xml:space="preserve"> года   </w:t>
      </w:r>
      <w:r w:rsidRPr="00F76889">
        <w:rPr>
          <w:color w:val="auto"/>
          <w:sz w:val="25"/>
          <w:szCs w:val="25"/>
        </w:rPr>
        <w:t xml:space="preserve"> № 131-ФЗ «Об общих принципах организации местного самоуправления в Российской Федерации» к</w:t>
      </w:r>
      <w:r w:rsidRPr="00F76889">
        <w:rPr>
          <w:color w:val="FF0000"/>
          <w:sz w:val="25"/>
          <w:szCs w:val="25"/>
        </w:rPr>
        <w:t xml:space="preserve"> </w:t>
      </w:r>
      <w:r w:rsidRPr="00F76889">
        <w:rPr>
          <w:color w:val="auto"/>
          <w:sz w:val="25"/>
          <w:szCs w:val="25"/>
        </w:rPr>
        <w:t xml:space="preserve">вопросам местного значения относятся дорожная деятельность в отношении автомобильных дорог местного значения и обеспечение безопасности дорожного движения на них. В рамках исполнения полномочий необходимо продолжать мероприятия по содержанию и развитию улично-дорожной сети </w:t>
      </w:r>
      <w:r w:rsidR="00DC4EAF" w:rsidRPr="00F76889">
        <w:rPr>
          <w:color w:val="auto"/>
          <w:sz w:val="25"/>
          <w:szCs w:val="25"/>
        </w:rPr>
        <w:t xml:space="preserve">поселка Медвенка </w:t>
      </w:r>
      <w:r w:rsidR="00831904" w:rsidRPr="00F76889">
        <w:rPr>
          <w:color w:val="auto"/>
          <w:sz w:val="25"/>
          <w:szCs w:val="25"/>
        </w:rPr>
        <w:t>Медвенского</w:t>
      </w:r>
      <w:r w:rsidRPr="00F76889">
        <w:rPr>
          <w:color w:val="auto"/>
          <w:sz w:val="25"/>
          <w:szCs w:val="25"/>
        </w:rPr>
        <w:t xml:space="preserve"> района Курской области. </w:t>
      </w:r>
    </w:p>
    <w:p w:rsidR="00746F89" w:rsidRPr="00F76889" w:rsidRDefault="00746F89" w:rsidP="00831904">
      <w:pPr>
        <w:pStyle w:val="Default"/>
        <w:ind w:firstLine="851"/>
        <w:jc w:val="both"/>
        <w:rPr>
          <w:color w:val="auto"/>
          <w:sz w:val="25"/>
          <w:szCs w:val="25"/>
        </w:rPr>
      </w:pPr>
      <w:r w:rsidRPr="00F76889">
        <w:rPr>
          <w:color w:val="auto"/>
          <w:sz w:val="25"/>
          <w:szCs w:val="25"/>
        </w:rPr>
        <w:t>Для поддержания сети автомобильных дорог общего пользования местного</w:t>
      </w:r>
      <w:r w:rsidR="002645F4" w:rsidRPr="00F76889">
        <w:rPr>
          <w:color w:val="auto"/>
          <w:sz w:val="25"/>
          <w:szCs w:val="25"/>
        </w:rPr>
        <w:t xml:space="preserve"> значения </w:t>
      </w:r>
      <w:r w:rsidR="00DC4EAF" w:rsidRPr="00F76889">
        <w:rPr>
          <w:color w:val="auto"/>
          <w:sz w:val="25"/>
          <w:szCs w:val="25"/>
        </w:rPr>
        <w:t>поселка Медвенка</w:t>
      </w:r>
      <w:r w:rsidRPr="00F76889">
        <w:rPr>
          <w:color w:val="auto"/>
          <w:sz w:val="25"/>
          <w:szCs w:val="25"/>
        </w:rPr>
        <w:t xml:space="preserve"> </w:t>
      </w:r>
      <w:r w:rsidR="00831904" w:rsidRPr="00F76889">
        <w:rPr>
          <w:color w:val="auto"/>
          <w:sz w:val="25"/>
          <w:szCs w:val="25"/>
        </w:rPr>
        <w:t xml:space="preserve">Медвенского </w:t>
      </w:r>
      <w:r w:rsidRPr="00F76889">
        <w:rPr>
          <w:color w:val="auto"/>
          <w:sz w:val="25"/>
          <w:szCs w:val="25"/>
        </w:rPr>
        <w:t xml:space="preserve">района Курской области на уровне, обеспечивающем нормальное и безопасное транспортное сообщение, необходимо ежегодно выполнять работы по поддержанию автомобильных дорог общего пользования местного значения в нормативном состоянии. В случае непринятия Администрацией </w:t>
      </w:r>
      <w:r w:rsidR="00DC4EAF" w:rsidRPr="00F76889">
        <w:rPr>
          <w:color w:val="auto"/>
          <w:sz w:val="25"/>
          <w:szCs w:val="25"/>
        </w:rPr>
        <w:t xml:space="preserve">поселка Медвенка </w:t>
      </w:r>
      <w:r w:rsidR="00831904" w:rsidRPr="00F76889">
        <w:rPr>
          <w:color w:val="auto"/>
          <w:sz w:val="25"/>
          <w:szCs w:val="25"/>
        </w:rPr>
        <w:t>Медвенского района</w:t>
      </w:r>
      <w:r w:rsidRPr="00F76889">
        <w:rPr>
          <w:color w:val="auto"/>
          <w:sz w:val="25"/>
          <w:szCs w:val="25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 w:rsidR="00667CBD" w:rsidRPr="00F76889">
        <w:rPr>
          <w:color w:val="auto"/>
          <w:sz w:val="25"/>
          <w:szCs w:val="25"/>
        </w:rPr>
        <w:t>местного значения</w:t>
      </w:r>
      <w:r w:rsidRPr="00F76889">
        <w:rPr>
          <w:color w:val="auto"/>
          <w:sz w:val="25"/>
          <w:szCs w:val="25"/>
        </w:rPr>
        <w:t xml:space="preserve"> (текущего содержания и ремонта), вероятна ситуация со значительным ухудшением общего состояния дорожной сети </w:t>
      </w:r>
      <w:r w:rsidR="00831904" w:rsidRPr="00F76889">
        <w:rPr>
          <w:color w:val="auto"/>
          <w:sz w:val="25"/>
          <w:szCs w:val="25"/>
        </w:rPr>
        <w:t>Медвенского района</w:t>
      </w:r>
      <w:r w:rsidRPr="00F76889">
        <w:rPr>
          <w:color w:val="auto"/>
          <w:sz w:val="25"/>
          <w:szCs w:val="25"/>
        </w:rPr>
        <w:t>, что крайне негативно скажется на нор</w:t>
      </w:r>
      <w:r w:rsidR="00DC4EAF" w:rsidRPr="00F76889">
        <w:rPr>
          <w:color w:val="auto"/>
          <w:sz w:val="25"/>
          <w:szCs w:val="25"/>
        </w:rPr>
        <w:t>мальной жизнедеятельности</w:t>
      </w:r>
      <w:r w:rsidRPr="00F76889">
        <w:rPr>
          <w:color w:val="auto"/>
          <w:sz w:val="25"/>
          <w:szCs w:val="25"/>
        </w:rPr>
        <w:t xml:space="preserve">, на его дальнейшем социально-экономическом развитии и на инвестиционной привлекательности. </w:t>
      </w:r>
    </w:p>
    <w:p w:rsidR="00746F89" w:rsidRPr="00F76889" w:rsidRDefault="00746F89" w:rsidP="00831904">
      <w:pPr>
        <w:pStyle w:val="Default"/>
        <w:ind w:firstLine="851"/>
        <w:jc w:val="both"/>
        <w:rPr>
          <w:color w:val="auto"/>
          <w:sz w:val="25"/>
          <w:szCs w:val="25"/>
        </w:rPr>
      </w:pPr>
      <w:r w:rsidRPr="00F76889">
        <w:rPr>
          <w:color w:val="auto"/>
          <w:sz w:val="25"/>
          <w:szCs w:val="25"/>
        </w:rPr>
        <w:t xml:space="preserve">Опережающий рост интенсивности движения на автомобильных дорогах по сравнению с увеличением протяженности и пропускной способности требует принятия неотложных мер по строительству новых автомобильных дорог и увеличение протяженности автомобильных дорог с твердым покрытием. </w:t>
      </w:r>
    </w:p>
    <w:p w:rsidR="006B1095" w:rsidRPr="00F76889" w:rsidRDefault="006B1095" w:rsidP="00831904">
      <w:pPr>
        <w:pStyle w:val="Default"/>
        <w:ind w:firstLine="851"/>
        <w:jc w:val="both"/>
        <w:rPr>
          <w:color w:val="auto"/>
          <w:sz w:val="25"/>
          <w:szCs w:val="25"/>
        </w:rPr>
      </w:pPr>
    </w:p>
    <w:p w:rsidR="006B1095" w:rsidRPr="00F76889" w:rsidRDefault="006B1095" w:rsidP="00831904">
      <w:pPr>
        <w:pStyle w:val="Default"/>
        <w:ind w:firstLine="851"/>
        <w:jc w:val="both"/>
        <w:rPr>
          <w:color w:val="auto"/>
          <w:sz w:val="25"/>
          <w:szCs w:val="25"/>
        </w:rPr>
      </w:pPr>
    </w:p>
    <w:p w:rsidR="006934EC" w:rsidRPr="00F76889" w:rsidRDefault="006934EC" w:rsidP="00C000DF">
      <w:pPr>
        <w:pStyle w:val="Default"/>
        <w:jc w:val="both"/>
        <w:rPr>
          <w:color w:val="FF0000"/>
          <w:sz w:val="25"/>
          <w:szCs w:val="25"/>
        </w:rPr>
      </w:pPr>
    </w:p>
    <w:p w:rsidR="000348AA" w:rsidRPr="00F76889" w:rsidRDefault="000348AA" w:rsidP="000348AA">
      <w:pPr>
        <w:ind w:firstLine="851"/>
        <w:jc w:val="both"/>
        <w:rPr>
          <w:color w:val="FF0000"/>
          <w:sz w:val="25"/>
          <w:szCs w:val="25"/>
        </w:rPr>
      </w:pPr>
    </w:p>
    <w:p w:rsidR="009156C8" w:rsidRDefault="009156C8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C55B35" w:rsidRDefault="00C55B35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C55B35" w:rsidRDefault="00C55B35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C55B35" w:rsidRDefault="00C55B35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C55B35" w:rsidRDefault="00C55B35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C55B35" w:rsidRPr="00F76889" w:rsidRDefault="00C55B35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9156C8" w:rsidRPr="00F76889" w:rsidRDefault="009156C8" w:rsidP="00653841">
      <w:pPr>
        <w:pStyle w:val="Default"/>
        <w:jc w:val="center"/>
        <w:rPr>
          <w:b/>
          <w:color w:val="auto"/>
          <w:sz w:val="25"/>
          <w:szCs w:val="25"/>
        </w:rPr>
      </w:pPr>
    </w:p>
    <w:p w:rsidR="00037DDF" w:rsidRPr="00F76889" w:rsidRDefault="00EE1D25" w:rsidP="00653841">
      <w:pPr>
        <w:pStyle w:val="Default"/>
        <w:jc w:val="center"/>
        <w:rPr>
          <w:b/>
          <w:color w:val="auto"/>
          <w:sz w:val="25"/>
          <w:szCs w:val="25"/>
        </w:rPr>
      </w:pPr>
      <w:r w:rsidRPr="00F76889">
        <w:rPr>
          <w:b/>
          <w:color w:val="auto"/>
          <w:sz w:val="25"/>
          <w:szCs w:val="25"/>
        </w:rPr>
        <w:lastRenderedPageBreak/>
        <w:t>Подпрограмма 2</w:t>
      </w:r>
      <w:r w:rsidR="00037DDF" w:rsidRPr="00F76889">
        <w:rPr>
          <w:b/>
          <w:color w:val="auto"/>
          <w:sz w:val="25"/>
          <w:szCs w:val="25"/>
        </w:rPr>
        <w:t xml:space="preserve"> – «Повышение безопасности дорожного движения в </w:t>
      </w:r>
      <w:r w:rsidRPr="00F76889">
        <w:rPr>
          <w:b/>
          <w:color w:val="auto"/>
          <w:sz w:val="25"/>
          <w:szCs w:val="25"/>
        </w:rPr>
        <w:t>п</w:t>
      </w:r>
      <w:r w:rsidR="00C73418" w:rsidRPr="00F76889">
        <w:rPr>
          <w:b/>
          <w:color w:val="auto"/>
          <w:sz w:val="25"/>
          <w:szCs w:val="25"/>
        </w:rPr>
        <w:t>оселке Медвенка Медвенского района</w:t>
      </w:r>
      <w:r w:rsidR="00037DDF" w:rsidRPr="00F76889">
        <w:rPr>
          <w:b/>
          <w:color w:val="auto"/>
          <w:sz w:val="25"/>
          <w:szCs w:val="25"/>
        </w:rPr>
        <w:t xml:space="preserve"> Курской области»</w:t>
      </w:r>
    </w:p>
    <w:p w:rsidR="00037DDF" w:rsidRPr="00F76889" w:rsidRDefault="00037DDF" w:rsidP="00037DDF">
      <w:pPr>
        <w:pStyle w:val="Default"/>
        <w:jc w:val="both"/>
        <w:rPr>
          <w:color w:val="auto"/>
          <w:sz w:val="25"/>
          <w:szCs w:val="25"/>
        </w:rPr>
      </w:pPr>
    </w:p>
    <w:p w:rsidR="00037DDF" w:rsidRPr="00F76889" w:rsidRDefault="00037DDF" w:rsidP="00037DDF">
      <w:pPr>
        <w:pStyle w:val="Default"/>
        <w:jc w:val="center"/>
        <w:rPr>
          <w:color w:val="auto"/>
          <w:sz w:val="25"/>
          <w:szCs w:val="25"/>
        </w:rPr>
      </w:pPr>
      <w:r w:rsidRPr="00F76889">
        <w:rPr>
          <w:bCs/>
          <w:color w:val="auto"/>
          <w:sz w:val="25"/>
          <w:szCs w:val="25"/>
        </w:rPr>
        <w:t>П А С П О Р Т</w:t>
      </w:r>
    </w:p>
    <w:p w:rsidR="000348AA" w:rsidRPr="00F76889" w:rsidRDefault="00EE1D25" w:rsidP="000D34FA">
      <w:pPr>
        <w:ind w:firstLine="851"/>
        <w:jc w:val="center"/>
        <w:rPr>
          <w:bCs/>
          <w:sz w:val="25"/>
          <w:szCs w:val="25"/>
        </w:rPr>
      </w:pPr>
      <w:r w:rsidRPr="00F76889">
        <w:rPr>
          <w:bCs/>
          <w:sz w:val="25"/>
          <w:szCs w:val="25"/>
        </w:rPr>
        <w:t xml:space="preserve">Подпрограмма 2 </w:t>
      </w:r>
      <w:r w:rsidR="00BB538A" w:rsidRPr="00F76889">
        <w:rPr>
          <w:bCs/>
          <w:sz w:val="25"/>
          <w:szCs w:val="25"/>
        </w:rPr>
        <w:t>-</w:t>
      </w:r>
      <w:r w:rsidRPr="00F76889">
        <w:rPr>
          <w:bCs/>
          <w:sz w:val="25"/>
          <w:szCs w:val="25"/>
        </w:rPr>
        <w:t xml:space="preserve"> </w:t>
      </w:r>
      <w:r w:rsidR="00037DDF" w:rsidRPr="00F76889">
        <w:rPr>
          <w:bCs/>
          <w:sz w:val="25"/>
          <w:szCs w:val="25"/>
        </w:rPr>
        <w:t xml:space="preserve">«Повышение безопасности дорожного движения </w:t>
      </w:r>
      <w:r w:rsidR="00BB538A" w:rsidRPr="00F76889">
        <w:rPr>
          <w:bCs/>
          <w:sz w:val="25"/>
          <w:szCs w:val="25"/>
        </w:rPr>
        <w:t xml:space="preserve">в </w:t>
      </w:r>
      <w:r w:rsidRPr="00F76889">
        <w:rPr>
          <w:bCs/>
          <w:sz w:val="25"/>
          <w:szCs w:val="25"/>
        </w:rPr>
        <w:t>п</w:t>
      </w:r>
      <w:r w:rsidR="00C73418" w:rsidRPr="00F76889">
        <w:rPr>
          <w:bCs/>
          <w:sz w:val="25"/>
          <w:szCs w:val="25"/>
        </w:rPr>
        <w:t>оселке Медвенка Медвенского района</w:t>
      </w:r>
      <w:r w:rsidR="00BB538A" w:rsidRPr="00F76889">
        <w:rPr>
          <w:bCs/>
          <w:sz w:val="25"/>
          <w:szCs w:val="25"/>
        </w:rPr>
        <w:t xml:space="preserve"> Курской области</w:t>
      </w:r>
      <w:r w:rsidR="00037DDF" w:rsidRPr="00F76889">
        <w:rPr>
          <w:bCs/>
          <w:sz w:val="25"/>
          <w:szCs w:val="25"/>
        </w:rPr>
        <w:t>»</w:t>
      </w:r>
    </w:p>
    <w:p w:rsidR="00037DDF" w:rsidRPr="00F76889" w:rsidRDefault="00037DDF" w:rsidP="000D34FA">
      <w:pPr>
        <w:ind w:firstLine="851"/>
        <w:jc w:val="center"/>
        <w:rPr>
          <w:b/>
          <w:bCs/>
          <w:sz w:val="25"/>
          <w:szCs w:val="25"/>
        </w:rPr>
      </w:pPr>
    </w:p>
    <w:p w:rsidR="00037DDF" w:rsidRPr="00F76889" w:rsidRDefault="00037DDF" w:rsidP="00037DDF">
      <w:pPr>
        <w:ind w:firstLine="851"/>
        <w:jc w:val="both"/>
        <w:rPr>
          <w:color w:val="FF0000"/>
          <w:sz w:val="25"/>
          <w:szCs w:val="25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36"/>
        <w:gridCol w:w="6611"/>
      </w:tblGrid>
      <w:tr w:rsidR="009156C8" w:rsidRPr="00F76889" w:rsidTr="000D34FA">
        <w:trPr>
          <w:trHeight w:val="385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6611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jc w:val="both"/>
              <w:rPr>
                <w:b/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Повышение безопасности дорожного движения в посёлке Медвенка Медвенского района Курской области (далее – Подпрограмма).</w:t>
            </w:r>
          </w:p>
        </w:tc>
      </w:tr>
      <w:tr w:rsidR="009156C8" w:rsidRPr="00F76889" w:rsidTr="000D34FA">
        <w:trPr>
          <w:trHeight w:val="385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Основания для разработки Подпрограммы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611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Федеральный закон от 10.12.1995 г.  № 196-ФЗ «О безопасности дорожного    движения»,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156C8" w:rsidRPr="00F76889" w:rsidRDefault="009156C8" w:rsidP="009156C8">
            <w:pPr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Федеральный закон от 8 ноября 2007 года N 257-</w:t>
            </w:r>
            <w:proofErr w:type="gramStart"/>
            <w:r w:rsidRPr="00F76889">
              <w:rPr>
                <w:sz w:val="25"/>
                <w:szCs w:val="25"/>
              </w:rPr>
              <w:t>ФЗ  «</w:t>
            </w:r>
            <w:proofErr w:type="gramEnd"/>
            <w:r w:rsidRPr="00F76889">
              <w:rPr>
                <w:sz w:val="25"/>
                <w:szCs w:val="25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РФ»</w:t>
            </w:r>
          </w:p>
          <w:p w:rsidR="009156C8" w:rsidRPr="00F76889" w:rsidRDefault="009156C8" w:rsidP="009156C8">
            <w:pPr>
              <w:pStyle w:val="21"/>
              <w:tabs>
                <w:tab w:val="left" w:pos="4380"/>
              </w:tabs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9156C8" w:rsidRPr="00F76889" w:rsidTr="000D34FA">
        <w:trPr>
          <w:trHeight w:val="247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 xml:space="preserve">Заказчик Подпрограммы.                         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611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Администрация поселка Медвенка</w:t>
            </w:r>
          </w:p>
        </w:tc>
      </w:tr>
      <w:tr w:rsidR="009156C8" w:rsidRPr="00F76889" w:rsidTr="000D34FA">
        <w:trPr>
          <w:trHeight w:val="247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611" w:type="dxa"/>
          </w:tcPr>
          <w:p w:rsidR="009156C8" w:rsidRPr="00F76889" w:rsidRDefault="009156C8" w:rsidP="00E96E82">
            <w:pPr>
              <w:pStyle w:val="21"/>
              <w:spacing w:after="0" w:line="240" w:lineRule="auto"/>
              <w:rPr>
                <w:bCs/>
                <w:sz w:val="25"/>
                <w:szCs w:val="25"/>
              </w:rPr>
            </w:pPr>
            <w:r w:rsidRPr="00F76889">
              <w:rPr>
                <w:bCs/>
                <w:sz w:val="25"/>
                <w:szCs w:val="25"/>
              </w:rPr>
              <w:t>202</w:t>
            </w:r>
            <w:r w:rsidR="00E96E82">
              <w:rPr>
                <w:bCs/>
                <w:sz w:val="25"/>
                <w:szCs w:val="25"/>
              </w:rPr>
              <w:t>4</w:t>
            </w:r>
            <w:r w:rsidRPr="00F76889">
              <w:rPr>
                <w:bCs/>
                <w:sz w:val="25"/>
                <w:szCs w:val="25"/>
              </w:rPr>
              <w:t xml:space="preserve"> - 202</w:t>
            </w:r>
            <w:r w:rsidR="00E96E82">
              <w:rPr>
                <w:bCs/>
                <w:sz w:val="25"/>
                <w:szCs w:val="25"/>
              </w:rPr>
              <w:t>6</w:t>
            </w:r>
            <w:r w:rsidRPr="00F76889">
              <w:rPr>
                <w:bCs/>
                <w:sz w:val="25"/>
                <w:szCs w:val="25"/>
              </w:rPr>
              <w:t xml:space="preserve"> годы</w:t>
            </w:r>
          </w:p>
        </w:tc>
      </w:tr>
      <w:tr w:rsidR="009156C8" w:rsidRPr="00F76889" w:rsidTr="000D34FA">
        <w:trPr>
          <w:trHeight w:val="247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 xml:space="preserve">Основные мероприятия 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611" w:type="dxa"/>
          </w:tcPr>
          <w:p w:rsidR="009156C8" w:rsidRPr="00F76889" w:rsidRDefault="009156C8" w:rsidP="009156C8">
            <w:pPr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Установка дорожных знаков, внесение изменений в схему дислокации.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Повышение безопасности дорожного движения.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Мероприятия, направленные на предупреждение опасного поведения участников дорожного движения.</w:t>
            </w:r>
          </w:p>
        </w:tc>
      </w:tr>
      <w:tr w:rsidR="009156C8" w:rsidRPr="00F76889" w:rsidTr="000D34FA">
        <w:trPr>
          <w:trHeight w:val="385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  <w:highlight w:val="yellow"/>
              </w:rPr>
            </w:pPr>
            <w:r w:rsidRPr="00F76889">
              <w:rPr>
                <w:b/>
                <w:sz w:val="25"/>
                <w:szCs w:val="25"/>
              </w:rPr>
              <w:t>Исполнители</w:t>
            </w:r>
          </w:p>
        </w:tc>
        <w:tc>
          <w:tcPr>
            <w:tcW w:w="6611" w:type="dxa"/>
          </w:tcPr>
          <w:p w:rsidR="009156C8" w:rsidRPr="00F76889" w:rsidRDefault="009156C8" w:rsidP="00E96E82">
            <w:pPr>
              <w:jc w:val="both"/>
              <w:rPr>
                <w:bCs/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Организация, определенная по результатам заключенных муниципальных договоров.</w:t>
            </w:r>
          </w:p>
        </w:tc>
      </w:tr>
      <w:tr w:rsidR="009156C8" w:rsidRPr="00F76889" w:rsidTr="000D34FA">
        <w:trPr>
          <w:trHeight w:val="385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ind w:hanging="4320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 xml:space="preserve">Объемы и источники  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ind w:hanging="4320"/>
              <w:rPr>
                <w:b/>
                <w:bCs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финансирования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611" w:type="dxa"/>
          </w:tcPr>
          <w:p w:rsidR="007925A0" w:rsidRPr="00F76889" w:rsidRDefault="009156C8" w:rsidP="009156C8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Общая сумма финансирования Подпрограммы составляет 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both"/>
              <w:rPr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 xml:space="preserve">180 000 рублей </w:t>
            </w:r>
            <w:r w:rsidRPr="00F76889">
              <w:rPr>
                <w:sz w:val="25"/>
                <w:szCs w:val="25"/>
              </w:rPr>
              <w:t xml:space="preserve">из средств бюджета поселка Медвенка, средства дорожного фонда в том числе: </w:t>
            </w:r>
          </w:p>
          <w:p w:rsidR="009156C8" w:rsidRPr="00F76889" w:rsidRDefault="009156C8" w:rsidP="009156C8">
            <w:pPr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на 202</w:t>
            </w:r>
            <w:r w:rsidR="001C7A68">
              <w:rPr>
                <w:sz w:val="25"/>
                <w:szCs w:val="25"/>
              </w:rPr>
              <w:t>4</w:t>
            </w:r>
            <w:r w:rsidRPr="00F76889">
              <w:rPr>
                <w:sz w:val="25"/>
                <w:szCs w:val="25"/>
              </w:rPr>
              <w:t xml:space="preserve"> год – 60 000 руб.;</w:t>
            </w:r>
          </w:p>
          <w:p w:rsidR="009156C8" w:rsidRPr="00F76889" w:rsidRDefault="009156C8" w:rsidP="009156C8">
            <w:pPr>
              <w:jc w:val="both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на 202</w:t>
            </w:r>
            <w:r w:rsidR="001C7A68">
              <w:rPr>
                <w:sz w:val="25"/>
                <w:szCs w:val="25"/>
              </w:rPr>
              <w:t>5</w:t>
            </w:r>
            <w:r w:rsidRPr="00F76889">
              <w:rPr>
                <w:sz w:val="25"/>
                <w:szCs w:val="25"/>
              </w:rPr>
              <w:t xml:space="preserve"> год – 60 000 руб.;</w:t>
            </w:r>
          </w:p>
          <w:p w:rsidR="009156C8" w:rsidRPr="00F76889" w:rsidRDefault="001C7A68" w:rsidP="009156C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на 2026</w:t>
            </w:r>
            <w:r w:rsidR="009156C8" w:rsidRPr="00F76889">
              <w:rPr>
                <w:sz w:val="25"/>
                <w:szCs w:val="25"/>
              </w:rPr>
              <w:t xml:space="preserve"> год – 60 000 руб.</w:t>
            </w:r>
          </w:p>
        </w:tc>
      </w:tr>
      <w:tr w:rsidR="009156C8" w:rsidRPr="00F76889" w:rsidTr="000D34FA">
        <w:trPr>
          <w:trHeight w:val="247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Управление По</w:t>
            </w:r>
            <w:r w:rsidR="007925A0" w:rsidRPr="00F76889">
              <w:rPr>
                <w:b/>
                <w:sz w:val="25"/>
                <w:szCs w:val="25"/>
              </w:rPr>
              <w:t>д</w:t>
            </w:r>
            <w:r w:rsidRPr="00F76889">
              <w:rPr>
                <w:b/>
                <w:sz w:val="25"/>
                <w:szCs w:val="25"/>
              </w:rPr>
              <w:t>программой и контроль за ходом ее реализации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1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Общую координацию действий по управлению и контролю  за исполнением Подпрограммы осуществляет о</w:t>
            </w:r>
            <w:r w:rsidRPr="00F76889">
              <w:rPr>
                <w:bCs/>
                <w:sz w:val="25"/>
                <w:szCs w:val="25"/>
              </w:rPr>
              <w:t>тдел по вопросам имущества и реализации целевых программ Администрации поселка Медвенка</w:t>
            </w:r>
          </w:p>
        </w:tc>
      </w:tr>
      <w:tr w:rsidR="009156C8" w:rsidRPr="00F76889" w:rsidTr="000D34FA">
        <w:trPr>
          <w:trHeight w:val="247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t>Ожидаемые конечные результаты.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  <w:p w:rsidR="009156C8" w:rsidRPr="00F76889" w:rsidRDefault="009156C8" w:rsidP="009156C8">
            <w:pPr>
              <w:pStyle w:val="21"/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6611" w:type="dxa"/>
          </w:tcPr>
          <w:p w:rsidR="009156C8" w:rsidRPr="00F76889" w:rsidRDefault="009156C8" w:rsidP="009156C8">
            <w:pPr>
              <w:pStyle w:val="21"/>
              <w:tabs>
                <w:tab w:val="left" w:pos="4380"/>
              </w:tabs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Выполнение мероприятий программы направлены на:</w:t>
            </w:r>
          </w:p>
          <w:p w:rsidR="009156C8" w:rsidRPr="00F76889" w:rsidRDefault="009156C8" w:rsidP="009156C8">
            <w:pPr>
              <w:pStyle w:val="21"/>
              <w:tabs>
                <w:tab w:val="left" w:pos="4380"/>
              </w:tabs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- обеспечение безопасности дорожного движения,      </w:t>
            </w:r>
          </w:p>
          <w:p w:rsidR="009156C8" w:rsidRPr="00F76889" w:rsidRDefault="009156C8" w:rsidP="009156C8">
            <w:pPr>
              <w:pStyle w:val="21"/>
              <w:tabs>
                <w:tab w:val="left" w:pos="4380"/>
              </w:tabs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>- сохранение жизни, здоровья и имущества населения.</w:t>
            </w:r>
          </w:p>
        </w:tc>
      </w:tr>
      <w:tr w:rsidR="009156C8" w:rsidRPr="00F76889" w:rsidTr="000D34FA">
        <w:trPr>
          <w:trHeight w:val="500"/>
        </w:trPr>
        <w:tc>
          <w:tcPr>
            <w:tcW w:w="3136" w:type="dxa"/>
          </w:tcPr>
          <w:p w:rsidR="009156C8" w:rsidRPr="00F76889" w:rsidRDefault="009156C8" w:rsidP="009156C8">
            <w:pPr>
              <w:pStyle w:val="21"/>
              <w:tabs>
                <w:tab w:val="left" w:pos="3024"/>
              </w:tabs>
              <w:spacing w:after="0" w:line="240" w:lineRule="auto"/>
              <w:rPr>
                <w:b/>
                <w:sz w:val="25"/>
                <w:szCs w:val="25"/>
              </w:rPr>
            </w:pPr>
            <w:r w:rsidRPr="00F76889">
              <w:rPr>
                <w:b/>
                <w:sz w:val="25"/>
                <w:szCs w:val="25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11" w:type="dxa"/>
          </w:tcPr>
          <w:p w:rsidR="009156C8" w:rsidRPr="00F76889" w:rsidRDefault="009156C8" w:rsidP="009156C8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- Улучшение эксплуатационного </w:t>
            </w:r>
            <w:proofErr w:type="gramStart"/>
            <w:r w:rsidRPr="00F76889">
              <w:rPr>
                <w:sz w:val="25"/>
                <w:szCs w:val="25"/>
              </w:rPr>
              <w:t>состояния  дорог</w:t>
            </w:r>
            <w:proofErr w:type="gramEnd"/>
            <w:r w:rsidRPr="00F76889">
              <w:rPr>
                <w:sz w:val="25"/>
                <w:szCs w:val="25"/>
              </w:rPr>
              <w:t xml:space="preserve"> местного значения; 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rPr>
                <w:sz w:val="25"/>
                <w:szCs w:val="25"/>
              </w:rPr>
            </w:pPr>
            <w:r w:rsidRPr="00F76889">
              <w:rPr>
                <w:sz w:val="25"/>
                <w:szCs w:val="25"/>
              </w:rPr>
              <w:t xml:space="preserve">- Снижение аварийности на дорогах местного значения и   ликвидация мест концентрации ДТП.     </w:t>
            </w:r>
          </w:p>
          <w:p w:rsidR="009156C8" w:rsidRPr="00F76889" w:rsidRDefault="009156C8" w:rsidP="009156C8">
            <w:pPr>
              <w:pStyle w:val="21"/>
              <w:spacing w:after="0" w:line="240" w:lineRule="auto"/>
              <w:rPr>
                <w:sz w:val="25"/>
                <w:szCs w:val="25"/>
              </w:rPr>
            </w:pPr>
          </w:p>
        </w:tc>
      </w:tr>
    </w:tbl>
    <w:p w:rsidR="00404E88" w:rsidRPr="00F76889" w:rsidRDefault="00404E88" w:rsidP="00404E88">
      <w:pPr>
        <w:pStyle w:val="Default"/>
        <w:rPr>
          <w:color w:val="FF0000"/>
          <w:sz w:val="25"/>
          <w:szCs w:val="25"/>
        </w:rPr>
      </w:pPr>
    </w:p>
    <w:p w:rsidR="00E62889" w:rsidRPr="00866136" w:rsidRDefault="00E62889" w:rsidP="00E62889">
      <w:pPr>
        <w:pStyle w:val="a5"/>
        <w:ind w:firstLine="720"/>
        <w:rPr>
          <w:color w:val="FF0000"/>
          <w:szCs w:val="24"/>
        </w:rPr>
      </w:pPr>
    </w:p>
    <w:p w:rsidR="00DD3BEA" w:rsidRPr="00866136" w:rsidRDefault="00DD3BEA" w:rsidP="00DD3BEA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  <w:sectPr w:rsidR="00DD3BEA" w:rsidRPr="00866136" w:rsidSect="00866136">
          <w:pgSz w:w="11906" w:h="16838"/>
          <w:pgMar w:top="851" w:right="709" w:bottom="624" w:left="1701" w:header="720" w:footer="720" w:gutter="0"/>
          <w:cols w:space="720"/>
        </w:sectPr>
      </w:pPr>
    </w:p>
    <w:p w:rsidR="00653841" w:rsidRPr="00866136" w:rsidRDefault="00653841" w:rsidP="004B7D3C">
      <w:pPr>
        <w:pStyle w:val="ConsPlusNormal"/>
        <w:ind w:firstLine="793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7D3C" w:rsidRPr="00866136" w:rsidRDefault="000062ED" w:rsidP="004B7D3C">
      <w:pPr>
        <w:pStyle w:val="ConsPlusNormal"/>
        <w:ind w:firstLine="7938"/>
        <w:jc w:val="center"/>
        <w:rPr>
          <w:rFonts w:ascii="Times New Roman" w:hAnsi="Times New Roman"/>
          <w:sz w:val="24"/>
          <w:szCs w:val="24"/>
        </w:rPr>
      </w:pPr>
      <w:r w:rsidRPr="00866136">
        <w:rPr>
          <w:rFonts w:ascii="Times New Roman" w:hAnsi="Times New Roman"/>
          <w:color w:val="FF0000"/>
          <w:sz w:val="24"/>
          <w:szCs w:val="24"/>
        </w:rPr>
        <w:br w:type="page"/>
      </w:r>
      <w:r w:rsidR="004B7D3C" w:rsidRPr="00866136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4B7D3C" w:rsidRPr="00866136" w:rsidRDefault="00DD3BEA" w:rsidP="004B7D3C">
      <w:pPr>
        <w:pStyle w:val="ConsPlusNormal"/>
        <w:ind w:firstLine="7938"/>
        <w:jc w:val="center"/>
        <w:rPr>
          <w:rStyle w:val="31"/>
          <w:rFonts w:ascii="Times New Roman" w:hAnsi="Times New Roman"/>
          <w:b w:val="0"/>
          <w:bCs w:val="0"/>
          <w:sz w:val="24"/>
          <w:szCs w:val="24"/>
        </w:rPr>
      </w:pPr>
      <w:r w:rsidRPr="00866136">
        <w:rPr>
          <w:rFonts w:ascii="Times New Roman" w:hAnsi="Times New Roman"/>
          <w:sz w:val="24"/>
          <w:szCs w:val="24"/>
        </w:rPr>
        <w:t xml:space="preserve">к </w:t>
      </w:r>
      <w:r w:rsidR="00A37669" w:rsidRPr="00866136">
        <w:rPr>
          <w:rFonts w:ascii="Times New Roman" w:hAnsi="Times New Roman"/>
          <w:bCs/>
          <w:sz w:val="24"/>
          <w:szCs w:val="24"/>
        </w:rPr>
        <w:t>муниципальной</w:t>
      </w:r>
      <w:r w:rsidR="004B7D3C" w:rsidRPr="0086613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B7D3C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>программе  «</w:t>
      </w:r>
      <w:proofErr w:type="gramEnd"/>
      <w:r w:rsidR="004B7D3C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>Развитие транспортной системы,</w:t>
      </w:r>
    </w:p>
    <w:p w:rsidR="00A37669" w:rsidRPr="00866136" w:rsidRDefault="004B7D3C" w:rsidP="004B7D3C">
      <w:pPr>
        <w:pStyle w:val="ConsPlusNormal"/>
        <w:ind w:firstLine="7938"/>
        <w:jc w:val="center"/>
        <w:rPr>
          <w:rStyle w:val="31"/>
          <w:rFonts w:ascii="Times New Roman" w:hAnsi="Times New Roman"/>
          <w:b w:val="0"/>
          <w:bCs w:val="0"/>
          <w:sz w:val="24"/>
          <w:szCs w:val="24"/>
        </w:rPr>
      </w:pPr>
      <w:r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обеспечение перевозки пассажиров в </w:t>
      </w:r>
      <w:r w:rsidR="001545ED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>п</w:t>
      </w:r>
      <w:r w:rsidR="00A37669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оселке Медвенка </w:t>
      </w:r>
    </w:p>
    <w:p w:rsidR="00A37669" w:rsidRPr="00866136" w:rsidRDefault="00A37669" w:rsidP="004B7D3C">
      <w:pPr>
        <w:pStyle w:val="ConsPlusNormal"/>
        <w:ind w:firstLine="7938"/>
        <w:jc w:val="center"/>
        <w:rPr>
          <w:rStyle w:val="31"/>
          <w:rFonts w:ascii="Times New Roman" w:hAnsi="Times New Roman"/>
          <w:b w:val="0"/>
          <w:bCs w:val="0"/>
          <w:sz w:val="24"/>
          <w:szCs w:val="24"/>
        </w:rPr>
      </w:pPr>
      <w:r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>М</w:t>
      </w:r>
      <w:r w:rsidR="00C73418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>едвенского района</w:t>
      </w:r>
      <w:r w:rsidR="001545ED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B7D3C"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Курской области и </w:t>
      </w:r>
    </w:p>
    <w:p w:rsidR="00DD3BEA" w:rsidRPr="00866136" w:rsidRDefault="004B7D3C" w:rsidP="004B7D3C">
      <w:pPr>
        <w:pStyle w:val="ConsPlusNormal"/>
        <w:ind w:firstLine="7938"/>
        <w:jc w:val="center"/>
        <w:rPr>
          <w:rStyle w:val="31"/>
          <w:rFonts w:ascii="Times New Roman" w:hAnsi="Times New Roman"/>
          <w:b w:val="0"/>
          <w:bCs w:val="0"/>
          <w:sz w:val="24"/>
          <w:szCs w:val="24"/>
        </w:rPr>
      </w:pPr>
      <w:r w:rsidRPr="00866136">
        <w:rPr>
          <w:rStyle w:val="31"/>
          <w:rFonts w:ascii="Times New Roman" w:hAnsi="Times New Roman"/>
          <w:b w:val="0"/>
          <w:bCs w:val="0"/>
          <w:sz w:val="24"/>
          <w:szCs w:val="24"/>
        </w:rPr>
        <w:t>безопасности дорожного движения»</w:t>
      </w:r>
    </w:p>
    <w:p w:rsidR="004B7D3C" w:rsidRPr="00866136" w:rsidRDefault="004B7D3C" w:rsidP="00F256FF">
      <w:pPr>
        <w:pStyle w:val="ConsPlusNormal"/>
        <w:rPr>
          <w:rFonts w:ascii="Times New Roman" w:hAnsi="Times New Roman"/>
          <w:sz w:val="24"/>
          <w:szCs w:val="24"/>
        </w:rPr>
      </w:pPr>
    </w:p>
    <w:p w:rsidR="00F256FF" w:rsidRPr="00866136" w:rsidRDefault="00F256FF" w:rsidP="00F256FF">
      <w:pPr>
        <w:pStyle w:val="ConsPlusNormal"/>
        <w:rPr>
          <w:rFonts w:ascii="Times New Roman" w:hAnsi="Times New Roman"/>
          <w:sz w:val="24"/>
          <w:szCs w:val="24"/>
        </w:rPr>
      </w:pPr>
    </w:p>
    <w:p w:rsidR="00DD3BEA" w:rsidRPr="00866136" w:rsidRDefault="00DD3BEA" w:rsidP="00DD3B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66136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6768CB" w:rsidRPr="00866136" w:rsidRDefault="004B7D3C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136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866136">
        <w:rPr>
          <w:rStyle w:val="31"/>
          <w:rFonts w:ascii="Times New Roman" w:hAnsi="Times New Roman"/>
          <w:bCs w:val="0"/>
          <w:sz w:val="24"/>
          <w:szCs w:val="24"/>
        </w:rPr>
        <w:t xml:space="preserve">программы Медвенского района Курской области «Развитие транспортной системы, обеспечение перевозки пассажиров в </w:t>
      </w:r>
      <w:r w:rsidR="00F002FD" w:rsidRPr="00866136">
        <w:rPr>
          <w:rStyle w:val="31"/>
          <w:rFonts w:ascii="Times New Roman" w:hAnsi="Times New Roman"/>
          <w:bCs w:val="0"/>
          <w:sz w:val="24"/>
          <w:szCs w:val="24"/>
        </w:rPr>
        <w:t>п</w:t>
      </w:r>
      <w:r w:rsidR="00C73418" w:rsidRPr="00866136">
        <w:rPr>
          <w:rStyle w:val="31"/>
          <w:rFonts w:ascii="Times New Roman" w:hAnsi="Times New Roman"/>
          <w:bCs w:val="0"/>
          <w:sz w:val="24"/>
          <w:szCs w:val="24"/>
        </w:rPr>
        <w:t>оселке Медвенка Медвенского района</w:t>
      </w:r>
      <w:r w:rsidRPr="00866136">
        <w:rPr>
          <w:rStyle w:val="31"/>
          <w:rFonts w:ascii="Times New Roman" w:hAnsi="Times New Roman"/>
          <w:bCs w:val="0"/>
          <w:sz w:val="24"/>
          <w:szCs w:val="24"/>
        </w:rPr>
        <w:t xml:space="preserve"> Курской области и безопасности дорожного движения»</w:t>
      </w: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647"/>
        <w:gridCol w:w="880"/>
        <w:gridCol w:w="885"/>
        <w:gridCol w:w="1559"/>
        <w:gridCol w:w="879"/>
        <w:gridCol w:w="1531"/>
        <w:gridCol w:w="1559"/>
        <w:gridCol w:w="1559"/>
      </w:tblGrid>
      <w:tr w:rsidR="00005652" w:rsidRPr="00866136" w:rsidTr="00F76889">
        <w:tc>
          <w:tcPr>
            <w:tcW w:w="2122" w:type="dxa"/>
            <w:vMerge w:val="restart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005652" w:rsidRPr="00866136" w:rsidRDefault="00005652" w:rsidP="00186BEB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47" w:type="dxa"/>
            <w:vMerge w:val="restart"/>
          </w:tcPr>
          <w:p w:rsidR="00EA4F7E" w:rsidRDefault="00005652" w:rsidP="00186BEB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>Ответствен</w:t>
            </w:r>
          </w:p>
          <w:p w:rsidR="00005652" w:rsidRPr="00866136" w:rsidRDefault="00005652" w:rsidP="00186BE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66136">
              <w:rPr>
                <w:color w:val="auto"/>
              </w:rPr>
              <w:t>ный</w:t>
            </w:r>
            <w:proofErr w:type="spellEnd"/>
            <w:r w:rsidRPr="00866136">
              <w:rPr>
                <w:color w:val="auto"/>
              </w:rPr>
              <w:t xml:space="preserve"> исполнитель, соисполнители, участники</w:t>
            </w:r>
          </w:p>
        </w:tc>
        <w:tc>
          <w:tcPr>
            <w:tcW w:w="4203" w:type="dxa"/>
            <w:gridSpan w:val="4"/>
          </w:tcPr>
          <w:p w:rsidR="00005652" w:rsidRPr="00866136" w:rsidRDefault="00005652" w:rsidP="00186BEB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 xml:space="preserve">Код бюджетной классификации </w:t>
            </w:r>
          </w:p>
        </w:tc>
        <w:tc>
          <w:tcPr>
            <w:tcW w:w="4649" w:type="dxa"/>
            <w:gridSpan w:val="3"/>
          </w:tcPr>
          <w:p w:rsidR="00005652" w:rsidRPr="00866136" w:rsidRDefault="00005652" w:rsidP="00186BEB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>Расходы (рублей)</w:t>
            </w:r>
          </w:p>
        </w:tc>
      </w:tr>
      <w:tr w:rsidR="00005652" w:rsidRPr="00866136" w:rsidTr="00F76889">
        <w:tc>
          <w:tcPr>
            <w:tcW w:w="2122" w:type="dxa"/>
            <w:vMerge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05652" w:rsidRPr="00866136" w:rsidRDefault="00005652" w:rsidP="00855B8A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>ГРБС</w:t>
            </w:r>
          </w:p>
        </w:tc>
        <w:tc>
          <w:tcPr>
            <w:tcW w:w="885" w:type="dxa"/>
            <w:vAlign w:val="center"/>
          </w:tcPr>
          <w:p w:rsidR="00005652" w:rsidRPr="00866136" w:rsidRDefault="00005652" w:rsidP="00855B8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66136">
              <w:rPr>
                <w:color w:val="auto"/>
              </w:rPr>
              <w:t>Рз</w:t>
            </w:r>
            <w:proofErr w:type="spellEnd"/>
            <w:r w:rsidRPr="00866136">
              <w:rPr>
                <w:color w:val="auto"/>
              </w:rPr>
              <w:t xml:space="preserve"> </w:t>
            </w:r>
            <w:proofErr w:type="spellStart"/>
            <w:r w:rsidRPr="00866136">
              <w:rPr>
                <w:color w:val="auto"/>
              </w:rPr>
              <w:t>Пр</w:t>
            </w:r>
            <w:proofErr w:type="spellEnd"/>
          </w:p>
        </w:tc>
        <w:tc>
          <w:tcPr>
            <w:tcW w:w="1559" w:type="dxa"/>
            <w:vAlign w:val="center"/>
          </w:tcPr>
          <w:p w:rsidR="00005652" w:rsidRPr="00866136" w:rsidRDefault="00005652" w:rsidP="00855B8A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>ЦСР</w:t>
            </w:r>
          </w:p>
        </w:tc>
        <w:tc>
          <w:tcPr>
            <w:tcW w:w="879" w:type="dxa"/>
            <w:vAlign w:val="center"/>
          </w:tcPr>
          <w:p w:rsidR="00005652" w:rsidRPr="00866136" w:rsidRDefault="00005652" w:rsidP="00855B8A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color w:val="auto"/>
              </w:rPr>
              <w:t>ВР</w:t>
            </w:r>
          </w:p>
        </w:tc>
        <w:tc>
          <w:tcPr>
            <w:tcW w:w="1531" w:type="dxa"/>
            <w:vAlign w:val="center"/>
          </w:tcPr>
          <w:p w:rsidR="00005652" w:rsidRPr="00866136" w:rsidRDefault="00005652" w:rsidP="00855B8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6467E6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год</w:t>
            </w:r>
          </w:p>
          <w:p w:rsidR="00005652" w:rsidRPr="00866136" w:rsidRDefault="00005652" w:rsidP="00855B8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005652" w:rsidRDefault="00005652" w:rsidP="00855B8A">
            <w:pPr>
              <w:pStyle w:val="Default"/>
              <w:jc w:val="center"/>
              <w:rPr>
                <w:color w:val="auto"/>
              </w:rPr>
            </w:pPr>
          </w:p>
          <w:p w:rsidR="00005652" w:rsidRPr="00866136" w:rsidRDefault="00005652" w:rsidP="006467E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6467E6">
              <w:rPr>
                <w:color w:val="auto"/>
              </w:rPr>
              <w:t>5</w:t>
            </w:r>
            <w:r>
              <w:rPr>
                <w:color w:val="auto"/>
              </w:rPr>
              <w:t xml:space="preserve"> год</w:t>
            </w:r>
          </w:p>
        </w:tc>
        <w:tc>
          <w:tcPr>
            <w:tcW w:w="1559" w:type="dxa"/>
          </w:tcPr>
          <w:p w:rsidR="00005652" w:rsidRDefault="00005652" w:rsidP="00855B8A">
            <w:pPr>
              <w:pStyle w:val="Default"/>
              <w:jc w:val="center"/>
              <w:rPr>
                <w:color w:val="auto"/>
              </w:rPr>
            </w:pPr>
          </w:p>
          <w:p w:rsidR="00005652" w:rsidRPr="00866136" w:rsidRDefault="00005652" w:rsidP="006467E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6467E6">
              <w:rPr>
                <w:color w:val="auto"/>
              </w:rPr>
              <w:t>6</w:t>
            </w:r>
            <w:r>
              <w:rPr>
                <w:color w:val="auto"/>
              </w:rPr>
              <w:t xml:space="preserve"> од</w:t>
            </w:r>
          </w:p>
        </w:tc>
      </w:tr>
      <w:tr w:rsidR="00005652" w:rsidRPr="00866136" w:rsidTr="00F76889">
        <w:tc>
          <w:tcPr>
            <w:tcW w:w="2122" w:type="dxa"/>
            <w:vMerge w:val="restart"/>
          </w:tcPr>
          <w:p w:rsidR="00005652" w:rsidRPr="00866136" w:rsidRDefault="00005652" w:rsidP="00EA4F7E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</w:t>
            </w:r>
            <w:r w:rsidRPr="00866136">
              <w:rPr>
                <w:rStyle w:val="31"/>
                <w:rFonts w:ascii="Times New Roman" w:hAnsi="Times New Roman"/>
                <w:bCs w:val="0"/>
                <w:sz w:val="24"/>
                <w:szCs w:val="24"/>
              </w:rPr>
              <w:t xml:space="preserve">программа поселка </w:t>
            </w:r>
            <w:proofErr w:type="spellStart"/>
            <w:r w:rsidRPr="00866136">
              <w:rPr>
                <w:rStyle w:val="31"/>
                <w:rFonts w:ascii="Times New Roman" w:hAnsi="Times New Roman"/>
                <w:bCs w:val="0"/>
                <w:sz w:val="24"/>
                <w:szCs w:val="24"/>
              </w:rPr>
              <w:t>Меденка</w:t>
            </w:r>
            <w:proofErr w:type="spellEnd"/>
            <w:r w:rsidRPr="00866136">
              <w:rPr>
                <w:rStyle w:val="31"/>
                <w:rFonts w:ascii="Times New Roman" w:hAnsi="Times New Roman"/>
                <w:bCs w:val="0"/>
                <w:sz w:val="24"/>
                <w:szCs w:val="24"/>
              </w:rPr>
              <w:t xml:space="preserve"> Медвенского района Курской области</w:t>
            </w:r>
            <w:r w:rsidRPr="00866136">
              <w:rPr>
                <w:rStyle w:val="3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</w:t>
            </w:r>
            <w:r w:rsidRPr="00866136">
              <w:rPr>
                <w:rStyle w:val="31"/>
                <w:rFonts w:ascii="Times New Roman" w:hAnsi="Times New Roman"/>
                <w:bCs w:val="0"/>
                <w:sz w:val="24"/>
                <w:szCs w:val="24"/>
              </w:rPr>
              <w:t>программа «Развитие транспортной системы, обеспечение перевозки пассажиров в поселке Медвенка Медвенского района Курской области и безопасности дорожного движения»</w:t>
            </w:r>
          </w:p>
        </w:tc>
        <w:tc>
          <w:tcPr>
            <w:tcW w:w="1647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5652" w:rsidRPr="00866136" w:rsidRDefault="00C55B35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3163749,19</w:t>
            </w:r>
          </w:p>
        </w:tc>
        <w:tc>
          <w:tcPr>
            <w:tcW w:w="1559" w:type="dxa"/>
          </w:tcPr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Pr="00866136" w:rsidRDefault="00C55B35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21032510</w:t>
            </w:r>
            <w:r w:rsidR="0023218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Pr="00866136" w:rsidRDefault="00232180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1633800</w:t>
            </w:r>
            <w:r w:rsidR="000F408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05652" w:rsidRPr="00866136" w:rsidTr="00F76889">
        <w:tc>
          <w:tcPr>
            <w:tcW w:w="2122" w:type="dxa"/>
            <w:vMerge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652" w:rsidRPr="00866136" w:rsidRDefault="00005652" w:rsidP="00186BEB">
            <w:pPr>
              <w:pStyle w:val="Default"/>
              <w:jc w:val="center"/>
              <w:rPr>
                <w:color w:val="auto"/>
              </w:rPr>
            </w:pPr>
            <w:r w:rsidRPr="00866136">
              <w:rPr>
                <w:bCs/>
                <w:color w:val="auto"/>
              </w:rPr>
              <w:t xml:space="preserve">ответственный исполнитель </w:t>
            </w:r>
          </w:p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t>Администрация поселка Медвенка Медвенского района</w:t>
            </w:r>
          </w:p>
        </w:tc>
        <w:tc>
          <w:tcPr>
            <w:tcW w:w="880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5652" w:rsidRPr="00866136" w:rsidTr="00F76889">
        <w:tc>
          <w:tcPr>
            <w:tcW w:w="2122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сети автомобильных дорог поселка Медвенка Медвенского района»</w:t>
            </w:r>
          </w:p>
        </w:tc>
        <w:tc>
          <w:tcPr>
            <w:tcW w:w="1647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5652" w:rsidRPr="00866136" w:rsidRDefault="00C55B35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3103749,19</w:t>
            </w:r>
          </w:p>
        </w:tc>
        <w:tc>
          <w:tcPr>
            <w:tcW w:w="1559" w:type="dxa"/>
          </w:tcPr>
          <w:p w:rsidR="006467E6" w:rsidRDefault="006467E6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Pr="00866136" w:rsidRDefault="00C55B35" w:rsidP="00232180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20972510</w:t>
            </w:r>
            <w:r w:rsidR="0023218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467E6" w:rsidRDefault="006467E6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652" w:rsidRPr="00866136" w:rsidRDefault="00232180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1573800</w:t>
            </w:r>
            <w:r w:rsidR="000F408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55B35" w:rsidRPr="00866136" w:rsidTr="00F76889">
        <w:tc>
          <w:tcPr>
            <w:tcW w:w="2122" w:type="dxa"/>
          </w:tcPr>
          <w:p w:rsidR="00C55B35" w:rsidRPr="00866136" w:rsidRDefault="00C55B35" w:rsidP="00C55B35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B35" w:rsidRPr="00866136" w:rsidRDefault="00C55B35" w:rsidP="00C55B35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sz w:val="24"/>
                <w:szCs w:val="24"/>
              </w:rPr>
              <w:t xml:space="preserve">капитальный ремонт, </w:t>
            </w:r>
            <w:r w:rsidRPr="00F76889">
              <w:rPr>
                <w:rFonts w:ascii="Times New Roman" w:hAnsi="Times New Roman"/>
                <w:sz w:val="24"/>
                <w:szCs w:val="24"/>
              </w:rPr>
              <w:t xml:space="preserve">ремонт и содержание, автомобильных дорог </w:t>
            </w:r>
            <w:r w:rsidRPr="00F76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пользования местного значения (улица Комсомольская, улица </w:t>
            </w:r>
            <w:proofErr w:type="spellStart"/>
            <w:r w:rsidRPr="00F76889">
              <w:rPr>
                <w:rFonts w:ascii="Times New Roman" w:hAnsi="Times New Roman"/>
                <w:sz w:val="24"/>
                <w:szCs w:val="24"/>
              </w:rPr>
              <w:t>Певнева</w:t>
            </w:r>
            <w:proofErr w:type="spellEnd"/>
            <w:r w:rsidRPr="00F76889">
              <w:rPr>
                <w:rFonts w:ascii="Times New Roman" w:hAnsi="Times New Roman"/>
                <w:sz w:val="24"/>
                <w:szCs w:val="24"/>
              </w:rPr>
              <w:t>, протяженностью 650 м, улица Карла Маркса, протяженностью 685 м, переулок Школьный, протяженностью 403 м</w:t>
            </w:r>
            <w:r>
              <w:rPr>
                <w:rFonts w:ascii="Times New Roman" w:hAnsi="Times New Roman"/>
                <w:sz w:val="24"/>
                <w:szCs w:val="24"/>
              </w:rPr>
              <w:t>, улица Комсомольская, протяженностью 299 м</w:t>
            </w:r>
            <w:r w:rsidRPr="00F768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C55B35" w:rsidRPr="00866136" w:rsidRDefault="00C55B35" w:rsidP="00C55B35">
            <w:pPr>
              <w:rPr>
                <w:sz w:val="24"/>
                <w:szCs w:val="24"/>
              </w:rPr>
            </w:pPr>
            <w:r w:rsidRPr="00866136">
              <w:rPr>
                <w:bCs/>
                <w:sz w:val="24"/>
                <w:szCs w:val="24"/>
              </w:rPr>
              <w:lastRenderedPageBreak/>
              <w:t xml:space="preserve">Администрация поселка Медвенка </w:t>
            </w:r>
            <w:r w:rsidRPr="00866136">
              <w:rPr>
                <w:bCs/>
                <w:sz w:val="24"/>
                <w:szCs w:val="24"/>
              </w:rPr>
              <w:lastRenderedPageBreak/>
              <w:t>Медвенского района</w:t>
            </w:r>
          </w:p>
        </w:tc>
        <w:tc>
          <w:tcPr>
            <w:tcW w:w="880" w:type="dxa"/>
            <w:vAlign w:val="center"/>
          </w:tcPr>
          <w:p w:rsidR="00C55B35" w:rsidRPr="00866136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85" w:type="dxa"/>
            <w:vAlign w:val="center"/>
          </w:tcPr>
          <w:p w:rsidR="00C55B35" w:rsidRPr="00866136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C55B35" w:rsidRPr="00866136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t>11101С1424</w:t>
            </w:r>
          </w:p>
        </w:tc>
        <w:tc>
          <w:tcPr>
            <w:tcW w:w="879" w:type="dxa"/>
            <w:vAlign w:val="center"/>
          </w:tcPr>
          <w:p w:rsidR="00C55B35" w:rsidRPr="00866136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31" w:type="dxa"/>
            <w:vAlign w:val="center"/>
          </w:tcPr>
          <w:p w:rsidR="00C55B35" w:rsidRPr="00C55B35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35">
              <w:rPr>
                <w:rFonts w:ascii="Times New Roman" w:hAnsi="Times New Roman"/>
                <w:bCs/>
                <w:sz w:val="24"/>
                <w:szCs w:val="24"/>
              </w:rPr>
              <w:t>3103749,19</w:t>
            </w:r>
          </w:p>
        </w:tc>
        <w:tc>
          <w:tcPr>
            <w:tcW w:w="1559" w:type="dxa"/>
          </w:tcPr>
          <w:p w:rsidR="00C55B35" w:rsidRPr="00C55B35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B35" w:rsidRPr="00C55B35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35">
              <w:rPr>
                <w:rFonts w:ascii="Times New Roman" w:hAnsi="Times New Roman"/>
                <w:bCs/>
                <w:sz w:val="24"/>
                <w:szCs w:val="24"/>
              </w:rPr>
              <w:t>20972510,00</w:t>
            </w:r>
          </w:p>
        </w:tc>
        <w:tc>
          <w:tcPr>
            <w:tcW w:w="1559" w:type="dxa"/>
          </w:tcPr>
          <w:p w:rsidR="00C55B35" w:rsidRPr="00C55B35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5B35" w:rsidRPr="00C55B35" w:rsidRDefault="00C55B35" w:rsidP="00C55B35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B35">
              <w:rPr>
                <w:rFonts w:ascii="Times New Roman" w:hAnsi="Times New Roman"/>
                <w:bCs/>
                <w:sz w:val="24"/>
                <w:szCs w:val="24"/>
              </w:rPr>
              <w:t>1573800,00</w:t>
            </w:r>
          </w:p>
        </w:tc>
      </w:tr>
      <w:tr w:rsidR="00005652" w:rsidRPr="00866136" w:rsidTr="00F76889">
        <w:tc>
          <w:tcPr>
            <w:tcW w:w="2122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дорожного движения в поселке Медвенка Медвенского района Курской области»</w:t>
            </w:r>
          </w:p>
        </w:tc>
        <w:tc>
          <w:tcPr>
            <w:tcW w:w="1647" w:type="dxa"/>
          </w:tcPr>
          <w:p w:rsidR="00005652" w:rsidRPr="00866136" w:rsidRDefault="00005652" w:rsidP="00186BEB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05652" w:rsidRPr="00866136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5652" w:rsidRPr="00866136" w:rsidRDefault="000F4089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559" w:type="dxa"/>
          </w:tcPr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4089" w:rsidRDefault="000F4089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4089" w:rsidRDefault="000F4089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60000,00</w:t>
            </w:r>
          </w:p>
          <w:p w:rsidR="000F4089" w:rsidRPr="00866136" w:rsidRDefault="000F4089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652" w:rsidRDefault="00005652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4089" w:rsidRDefault="000F4089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4089" w:rsidRPr="00866136" w:rsidRDefault="000F4089" w:rsidP="00855B8A">
            <w:pPr>
              <w:pStyle w:val="Con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0F4089" w:rsidRPr="00866136" w:rsidTr="00F76889">
        <w:tc>
          <w:tcPr>
            <w:tcW w:w="2122" w:type="dxa"/>
          </w:tcPr>
          <w:p w:rsidR="000F4089" w:rsidRPr="00866136" w:rsidRDefault="000F4089" w:rsidP="000F40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36">
              <w:rPr>
                <w:rFonts w:ascii="Times New Roman" w:hAnsi="Times New Roman"/>
                <w:sz w:val="24"/>
                <w:szCs w:val="24"/>
              </w:rPr>
              <w:t>«Обеспечение безопасности дорожного движения на автомобильных дорогах местного значения»</w:t>
            </w:r>
          </w:p>
        </w:tc>
        <w:tc>
          <w:tcPr>
            <w:tcW w:w="1647" w:type="dxa"/>
          </w:tcPr>
          <w:p w:rsidR="000F4089" w:rsidRPr="00866136" w:rsidRDefault="000F4089" w:rsidP="000F4089">
            <w:pPr>
              <w:rPr>
                <w:sz w:val="24"/>
                <w:szCs w:val="24"/>
              </w:rPr>
            </w:pPr>
            <w:r w:rsidRPr="00866136">
              <w:rPr>
                <w:bCs/>
                <w:sz w:val="24"/>
                <w:szCs w:val="24"/>
              </w:rPr>
              <w:t>Администрация поселка Медвенка Медвенского района</w:t>
            </w:r>
          </w:p>
        </w:tc>
        <w:tc>
          <w:tcPr>
            <w:tcW w:w="880" w:type="dxa"/>
            <w:vAlign w:val="center"/>
          </w:tcPr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885" w:type="dxa"/>
            <w:vAlign w:val="center"/>
          </w:tcPr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vAlign w:val="center"/>
          </w:tcPr>
          <w:p w:rsidR="000F4089" w:rsidRPr="00866136" w:rsidRDefault="000F4089" w:rsidP="00A71D3B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</w:rPr>
              <w:t>11401С1</w:t>
            </w:r>
            <w:r w:rsidR="00A71D3B"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879" w:type="dxa"/>
            <w:vAlign w:val="center"/>
          </w:tcPr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6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31" w:type="dxa"/>
            <w:vAlign w:val="center"/>
          </w:tcPr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559" w:type="dxa"/>
          </w:tcPr>
          <w:p w:rsidR="000F4089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089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559" w:type="dxa"/>
          </w:tcPr>
          <w:p w:rsidR="000F4089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089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089" w:rsidRPr="00866136" w:rsidRDefault="000F4089" w:rsidP="000F4089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</w:tr>
    </w:tbl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768CB" w:rsidRPr="00866136" w:rsidRDefault="006768CB" w:rsidP="00DD3BEA">
      <w:pPr>
        <w:pStyle w:val="ConsNormal"/>
        <w:ind w:firstLine="53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DD3BEA" w:rsidRPr="00866136" w:rsidRDefault="00DD3BEA" w:rsidP="00DD3BEA">
      <w:pPr>
        <w:rPr>
          <w:color w:val="FF0000"/>
          <w:sz w:val="24"/>
          <w:szCs w:val="24"/>
        </w:rPr>
      </w:pPr>
    </w:p>
    <w:p w:rsidR="00DD3BEA" w:rsidRPr="00866136" w:rsidRDefault="00DD3BEA" w:rsidP="00DD3BEA">
      <w:pPr>
        <w:rPr>
          <w:color w:val="FF0000"/>
          <w:sz w:val="24"/>
          <w:szCs w:val="24"/>
        </w:rPr>
      </w:pPr>
    </w:p>
    <w:p w:rsidR="00E62889" w:rsidRPr="00866136" w:rsidRDefault="00E62889">
      <w:pPr>
        <w:pStyle w:val="a5"/>
        <w:ind w:firstLine="0"/>
        <w:rPr>
          <w:color w:val="FF0000"/>
          <w:szCs w:val="24"/>
        </w:rPr>
      </w:pPr>
    </w:p>
    <w:sectPr w:rsidR="00E62889" w:rsidRPr="00866136" w:rsidSect="00653841">
      <w:pgSz w:w="16838" w:h="11906" w:orient="landscape"/>
      <w:pgMar w:top="709" w:right="113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69F"/>
    <w:multiLevelType w:val="singleLevel"/>
    <w:tmpl w:val="4900EC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306402"/>
    <w:multiLevelType w:val="singleLevel"/>
    <w:tmpl w:val="58B468E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3224DE8"/>
    <w:multiLevelType w:val="hybridMultilevel"/>
    <w:tmpl w:val="675E0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6638C6"/>
    <w:multiLevelType w:val="singleLevel"/>
    <w:tmpl w:val="9C469C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D256F4"/>
    <w:multiLevelType w:val="multilevel"/>
    <w:tmpl w:val="28C20BDC"/>
    <w:lvl w:ilvl="0">
      <w:start w:val="13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17"/>
        </w:tabs>
        <w:ind w:left="1817" w:hanging="1392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242"/>
        </w:tabs>
        <w:ind w:left="224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2"/>
        </w:tabs>
        <w:ind w:left="309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B053AB6"/>
    <w:multiLevelType w:val="multilevel"/>
    <w:tmpl w:val="54F47B4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" w15:restartNumberingAfterBreak="0">
    <w:nsid w:val="1F5529C7"/>
    <w:multiLevelType w:val="hybridMultilevel"/>
    <w:tmpl w:val="3288051E"/>
    <w:lvl w:ilvl="0" w:tplc="3AFA0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75701A"/>
    <w:multiLevelType w:val="singleLevel"/>
    <w:tmpl w:val="ECFC3C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DA1E24"/>
    <w:multiLevelType w:val="hybridMultilevel"/>
    <w:tmpl w:val="DBE4674E"/>
    <w:lvl w:ilvl="0" w:tplc="A350D8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0872"/>
    <w:multiLevelType w:val="singleLevel"/>
    <w:tmpl w:val="7F2896C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0" w15:restartNumberingAfterBreak="0">
    <w:nsid w:val="2AE84C45"/>
    <w:multiLevelType w:val="singleLevel"/>
    <w:tmpl w:val="5E7E6B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2B6E533E"/>
    <w:multiLevelType w:val="singleLevel"/>
    <w:tmpl w:val="794864A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2" w15:restartNumberingAfterBreak="0">
    <w:nsid w:val="30D801B7"/>
    <w:multiLevelType w:val="multilevel"/>
    <w:tmpl w:val="FC24AF40"/>
    <w:lvl w:ilvl="0">
      <w:start w:val="16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17"/>
        </w:tabs>
        <w:ind w:left="1817" w:hanging="1392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242"/>
        </w:tabs>
        <w:ind w:left="224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2"/>
        </w:tabs>
        <w:ind w:left="309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3" w15:restartNumberingAfterBreak="0">
    <w:nsid w:val="313F6F77"/>
    <w:multiLevelType w:val="hybridMultilevel"/>
    <w:tmpl w:val="AC467098"/>
    <w:lvl w:ilvl="0" w:tplc="3500BD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DE60"/>
    <w:multiLevelType w:val="hybridMultilevel"/>
    <w:tmpl w:val="47BB09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281A0E"/>
    <w:multiLevelType w:val="singleLevel"/>
    <w:tmpl w:val="772C72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2C57D6"/>
    <w:multiLevelType w:val="singleLevel"/>
    <w:tmpl w:val="5E7E6B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3ADD6774"/>
    <w:multiLevelType w:val="singleLevel"/>
    <w:tmpl w:val="40DA472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8" w15:restartNumberingAfterBreak="0">
    <w:nsid w:val="3D8025AB"/>
    <w:multiLevelType w:val="multilevel"/>
    <w:tmpl w:val="8F8693D6"/>
    <w:lvl w:ilvl="0">
      <w:start w:val="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97"/>
        </w:tabs>
        <w:ind w:left="1697" w:hanging="1272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22"/>
        </w:tabs>
        <w:ind w:left="212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2"/>
        </w:tabs>
        <w:ind w:left="297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9" w15:restartNumberingAfterBreak="0">
    <w:nsid w:val="3EFA37E5"/>
    <w:multiLevelType w:val="singleLevel"/>
    <w:tmpl w:val="F89ADB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880856"/>
    <w:multiLevelType w:val="singleLevel"/>
    <w:tmpl w:val="58B468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0F65A85"/>
    <w:multiLevelType w:val="singleLevel"/>
    <w:tmpl w:val="F0465B8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2" w15:restartNumberingAfterBreak="0">
    <w:nsid w:val="41AB7B13"/>
    <w:multiLevelType w:val="singleLevel"/>
    <w:tmpl w:val="D7EC26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556B18"/>
    <w:multiLevelType w:val="singleLevel"/>
    <w:tmpl w:val="74985A4E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512831C2"/>
    <w:multiLevelType w:val="hybridMultilevel"/>
    <w:tmpl w:val="87F2BD32"/>
    <w:lvl w:ilvl="0" w:tplc="BFBC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926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337597"/>
    <w:multiLevelType w:val="singleLevel"/>
    <w:tmpl w:val="0A62D22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27" w15:restartNumberingAfterBreak="0">
    <w:nsid w:val="5EAE7C3F"/>
    <w:multiLevelType w:val="singleLevel"/>
    <w:tmpl w:val="8B6ADB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F474A"/>
    <w:multiLevelType w:val="singleLevel"/>
    <w:tmpl w:val="637C20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EB05A1"/>
    <w:multiLevelType w:val="singleLevel"/>
    <w:tmpl w:val="46E29B12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</w:abstractNum>
  <w:abstractNum w:abstractNumId="30" w15:restartNumberingAfterBreak="0">
    <w:nsid w:val="61BA67EA"/>
    <w:multiLevelType w:val="hybridMultilevel"/>
    <w:tmpl w:val="CF384924"/>
    <w:lvl w:ilvl="0" w:tplc="DE061B8A">
      <w:start w:val="1"/>
      <w:numFmt w:val="upperRoman"/>
      <w:lvlText w:val="%1."/>
      <w:lvlJc w:val="left"/>
      <w:pPr>
        <w:ind w:left="880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1" w15:restartNumberingAfterBreak="0">
    <w:nsid w:val="66632391"/>
    <w:multiLevelType w:val="singleLevel"/>
    <w:tmpl w:val="701C7A1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67131F47"/>
    <w:multiLevelType w:val="singleLevel"/>
    <w:tmpl w:val="5CE64A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C43839"/>
    <w:multiLevelType w:val="singleLevel"/>
    <w:tmpl w:val="4B74F31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4" w15:restartNumberingAfterBreak="0">
    <w:nsid w:val="79341376"/>
    <w:multiLevelType w:val="singleLevel"/>
    <w:tmpl w:val="743A50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671AAD"/>
    <w:multiLevelType w:val="singleLevel"/>
    <w:tmpl w:val="055CE322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7F425A05"/>
    <w:multiLevelType w:val="singleLevel"/>
    <w:tmpl w:val="7F042F5C"/>
    <w:lvl w:ilvl="0">
      <w:start w:val="1"/>
      <w:numFmt w:val="decimal"/>
      <w:lvlText w:val="%1."/>
      <w:lvlJc w:val="left"/>
      <w:pPr>
        <w:tabs>
          <w:tab w:val="num" w:pos="1343"/>
        </w:tabs>
        <w:ind w:left="1343" w:hanging="492"/>
      </w:pPr>
      <w:rPr>
        <w:rFonts w:hint="default"/>
      </w:rPr>
    </w:lvl>
  </w:abstractNum>
  <w:abstractNum w:abstractNumId="37" w15:restartNumberingAfterBreak="0">
    <w:nsid w:val="7F8A2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33"/>
  </w:num>
  <w:num w:numId="5">
    <w:abstractNumId w:val="4"/>
  </w:num>
  <w:num w:numId="6">
    <w:abstractNumId w:val="12"/>
  </w:num>
  <w:num w:numId="7">
    <w:abstractNumId w:val="5"/>
  </w:num>
  <w:num w:numId="8">
    <w:abstractNumId w:val="18"/>
  </w:num>
  <w:num w:numId="9">
    <w:abstractNumId w:val="11"/>
  </w:num>
  <w:num w:numId="10">
    <w:abstractNumId w:val="17"/>
  </w:num>
  <w:num w:numId="11">
    <w:abstractNumId w:val="36"/>
  </w:num>
  <w:num w:numId="12">
    <w:abstractNumId w:val="10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37"/>
  </w:num>
  <w:num w:numId="18">
    <w:abstractNumId w:val="15"/>
  </w:num>
  <w:num w:numId="19">
    <w:abstractNumId w:val="32"/>
  </w:num>
  <w:num w:numId="20">
    <w:abstractNumId w:val="35"/>
  </w:num>
  <w:num w:numId="21">
    <w:abstractNumId w:val="3"/>
  </w:num>
  <w:num w:numId="22">
    <w:abstractNumId w:val="25"/>
  </w:num>
  <w:num w:numId="23">
    <w:abstractNumId w:val="27"/>
  </w:num>
  <w:num w:numId="24">
    <w:abstractNumId w:val="20"/>
  </w:num>
  <w:num w:numId="25">
    <w:abstractNumId w:val="31"/>
  </w:num>
  <w:num w:numId="26">
    <w:abstractNumId w:val="28"/>
  </w:num>
  <w:num w:numId="27">
    <w:abstractNumId w:val="34"/>
  </w:num>
  <w:num w:numId="28">
    <w:abstractNumId w:val="1"/>
  </w:num>
  <w:num w:numId="29">
    <w:abstractNumId w:val="23"/>
  </w:num>
  <w:num w:numId="30">
    <w:abstractNumId w:val="26"/>
  </w:num>
  <w:num w:numId="31">
    <w:abstractNumId w:val="21"/>
  </w:num>
  <w:num w:numId="32">
    <w:abstractNumId w:val="13"/>
  </w:num>
  <w:num w:numId="33">
    <w:abstractNumId w:val="30"/>
  </w:num>
  <w:num w:numId="34">
    <w:abstractNumId w:val="2"/>
  </w:num>
  <w:num w:numId="35">
    <w:abstractNumId w:val="14"/>
  </w:num>
  <w:num w:numId="36">
    <w:abstractNumId w:val="8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CD"/>
    <w:rsid w:val="00005652"/>
    <w:rsid w:val="000062ED"/>
    <w:rsid w:val="00007C11"/>
    <w:rsid w:val="00011BF4"/>
    <w:rsid w:val="0001643D"/>
    <w:rsid w:val="00020A84"/>
    <w:rsid w:val="00023A86"/>
    <w:rsid w:val="000258A1"/>
    <w:rsid w:val="000324B7"/>
    <w:rsid w:val="00033CA8"/>
    <w:rsid w:val="000348AA"/>
    <w:rsid w:val="00036617"/>
    <w:rsid w:val="00037DDF"/>
    <w:rsid w:val="00037FF3"/>
    <w:rsid w:val="000435E2"/>
    <w:rsid w:val="00050770"/>
    <w:rsid w:val="00051A36"/>
    <w:rsid w:val="00052F6F"/>
    <w:rsid w:val="000616F8"/>
    <w:rsid w:val="000915DD"/>
    <w:rsid w:val="00094F5D"/>
    <w:rsid w:val="00095690"/>
    <w:rsid w:val="000B25D6"/>
    <w:rsid w:val="000D1669"/>
    <w:rsid w:val="000D2449"/>
    <w:rsid w:val="000D34FA"/>
    <w:rsid w:val="000E2D90"/>
    <w:rsid w:val="000F3902"/>
    <w:rsid w:val="000F4089"/>
    <w:rsid w:val="000F6FA8"/>
    <w:rsid w:val="00105D6D"/>
    <w:rsid w:val="00113868"/>
    <w:rsid w:val="001250FE"/>
    <w:rsid w:val="00131C85"/>
    <w:rsid w:val="001417C8"/>
    <w:rsid w:val="001545ED"/>
    <w:rsid w:val="00184E2D"/>
    <w:rsid w:val="00186BEB"/>
    <w:rsid w:val="00187EE1"/>
    <w:rsid w:val="001C14B5"/>
    <w:rsid w:val="001C7A68"/>
    <w:rsid w:val="001E4FFA"/>
    <w:rsid w:val="001F1B4E"/>
    <w:rsid w:val="0020370A"/>
    <w:rsid w:val="00214022"/>
    <w:rsid w:val="00220314"/>
    <w:rsid w:val="0022291A"/>
    <w:rsid w:val="00223EC1"/>
    <w:rsid w:val="00230E98"/>
    <w:rsid w:val="00232180"/>
    <w:rsid w:val="00235741"/>
    <w:rsid w:val="002374B2"/>
    <w:rsid w:val="00246052"/>
    <w:rsid w:val="00254FE6"/>
    <w:rsid w:val="002645F4"/>
    <w:rsid w:val="002700FC"/>
    <w:rsid w:val="002902BF"/>
    <w:rsid w:val="002C536C"/>
    <w:rsid w:val="002C60F7"/>
    <w:rsid w:val="002D167D"/>
    <w:rsid w:val="002D5D02"/>
    <w:rsid w:val="002F3DE2"/>
    <w:rsid w:val="003125E5"/>
    <w:rsid w:val="00314B8A"/>
    <w:rsid w:val="00325C00"/>
    <w:rsid w:val="00332CA1"/>
    <w:rsid w:val="00336706"/>
    <w:rsid w:val="00342FD9"/>
    <w:rsid w:val="0034303E"/>
    <w:rsid w:val="003463B9"/>
    <w:rsid w:val="00350A58"/>
    <w:rsid w:val="00367811"/>
    <w:rsid w:val="00397344"/>
    <w:rsid w:val="00397514"/>
    <w:rsid w:val="003A703C"/>
    <w:rsid w:val="003B51DA"/>
    <w:rsid w:val="003B665F"/>
    <w:rsid w:val="003C23D5"/>
    <w:rsid w:val="003C5186"/>
    <w:rsid w:val="003D09AC"/>
    <w:rsid w:val="003F21C1"/>
    <w:rsid w:val="00402931"/>
    <w:rsid w:val="00403CB5"/>
    <w:rsid w:val="00404E88"/>
    <w:rsid w:val="004061D5"/>
    <w:rsid w:val="00412606"/>
    <w:rsid w:val="004168AF"/>
    <w:rsid w:val="00422F6B"/>
    <w:rsid w:val="00423659"/>
    <w:rsid w:val="00432C40"/>
    <w:rsid w:val="00433E75"/>
    <w:rsid w:val="0044609C"/>
    <w:rsid w:val="004533F7"/>
    <w:rsid w:val="00472457"/>
    <w:rsid w:val="00474586"/>
    <w:rsid w:val="00474E3C"/>
    <w:rsid w:val="00476821"/>
    <w:rsid w:val="00476BAB"/>
    <w:rsid w:val="004869F3"/>
    <w:rsid w:val="004960FB"/>
    <w:rsid w:val="004B7D3C"/>
    <w:rsid w:val="004C707B"/>
    <w:rsid w:val="004C7DA8"/>
    <w:rsid w:val="004D23D5"/>
    <w:rsid w:val="004E28E6"/>
    <w:rsid w:val="004E2AEF"/>
    <w:rsid w:val="004F5A58"/>
    <w:rsid w:val="00506BBE"/>
    <w:rsid w:val="005119EF"/>
    <w:rsid w:val="00515626"/>
    <w:rsid w:val="00515762"/>
    <w:rsid w:val="005160B1"/>
    <w:rsid w:val="0052746E"/>
    <w:rsid w:val="005427B2"/>
    <w:rsid w:val="00543CE6"/>
    <w:rsid w:val="005451E0"/>
    <w:rsid w:val="00554475"/>
    <w:rsid w:val="00556CF8"/>
    <w:rsid w:val="0058386E"/>
    <w:rsid w:val="00585172"/>
    <w:rsid w:val="005B5EC4"/>
    <w:rsid w:val="005D5919"/>
    <w:rsid w:val="005E1054"/>
    <w:rsid w:val="00600E49"/>
    <w:rsid w:val="00600E63"/>
    <w:rsid w:val="006015FC"/>
    <w:rsid w:val="0060513C"/>
    <w:rsid w:val="00607014"/>
    <w:rsid w:val="0061232E"/>
    <w:rsid w:val="00620E0F"/>
    <w:rsid w:val="00623577"/>
    <w:rsid w:val="0062458E"/>
    <w:rsid w:val="00626668"/>
    <w:rsid w:val="00645189"/>
    <w:rsid w:val="006467E6"/>
    <w:rsid w:val="00646977"/>
    <w:rsid w:val="00647F7F"/>
    <w:rsid w:val="0065034D"/>
    <w:rsid w:val="00652E9F"/>
    <w:rsid w:val="00653841"/>
    <w:rsid w:val="006553C7"/>
    <w:rsid w:val="0066353F"/>
    <w:rsid w:val="00664820"/>
    <w:rsid w:val="00667CBD"/>
    <w:rsid w:val="006768CB"/>
    <w:rsid w:val="00685F56"/>
    <w:rsid w:val="006934EC"/>
    <w:rsid w:val="00697E3B"/>
    <w:rsid w:val="006A022A"/>
    <w:rsid w:val="006A0DF3"/>
    <w:rsid w:val="006A1887"/>
    <w:rsid w:val="006B1095"/>
    <w:rsid w:val="006B25C5"/>
    <w:rsid w:val="006B5A6D"/>
    <w:rsid w:val="006D49C3"/>
    <w:rsid w:val="006E5DCF"/>
    <w:rsid w:val="006F29FD"/>
    <w:rsid w:val="006F55D4"/>
    <w:rsid w:val="007174BA"/>
    <w:rsid w:val="00727AC8"/>
    <w:rsid w:val="00746556"/>
    <w:rsid w:val="00746F89"/>
    <w:rsid w:val="0076370E"/>
    <w:rsid w:val="007668AF"/>
    <w:rsid w:val="00777D97"/>
    <w:rsid w:val="00780A7F"/>
    <w:rsid w:val="00781CDB"/>
    <w:rsid w:val="00783085"/>
    <w:rsid w:val="0078570D"/>
    <w:rsid w:val="007925A0"/>
    <w:rsid w:val="007A56EF"/>
    <w:rsid w:val="007B01AD"/>
    <w:rsid w:val="007B1A74"/>
    <w:rsid w:val="007B1F39"/>
    <w:rsid w:val="007B223D"/>
    <w:rsid w:val="007B6338"/>
    <w:rsid w:val="007C0C78"/>
    <w:rsid w:val="007C5B6A"/>
    <w:rsid w:val="007C5E37"/>
    <w:rsid w:val="007D543E"/>
    <w:rsid w:val="007D7601"/>
    <w:rsid w:val="007E4905"/>
    <w:rsid w:val="007F0809"/>
    <w:rsid w:val="007F3A35"/>
    <w:rsid w:val="007F595F"/>
    <w:rsid w:val="00810113"/>
    <w:rsid w:val="0082587B"/>
    <w:rsid w:val="00831904"/>
    <w:rsid w:val="008339E5"/>
    <w:rsid w:val="00835633"/>
    <w:rsid w:val="00852B52"/>
    <w:rsid w:val="00853E02"/>
    <w:rsid w:val="00855B8A"/>
    <w:rsid w:val="008617F8"/>
    <w:rsid w:val="00866136"/>
    <w:rsid w:val="00867CE9"/>
    <w:rsid w:val="00873402"/>
    <w:rsid w:val="0087340E"/>
    <w:rsid w:val="00883582"/>
    <w:rsid w:val="00886E10"/>
    <w:rsid w:val="00893861"/>
    <w:rsid w:val="00894D56"/>
    <w:rsid w:val="008A5C98"/>
    <w:rsid w:val="008D502E"/>
    <w:rsid w:val="008E5B50"/>
    <w:rsid w:val="008F00B1"/>
    <w:rsid w:val="00901A31"/>
    <w:rsid w:val="009156C8"/>
    <w:rsid w:val="00917127"/>
    <w:rsid w:val="009355F8"/>
    <w:rsid w:val="00965FB3"/>
    <w:rsid w:val="009929B7"/>
    <w:rsid w:val="00993894"/>
    <w:rsid w:val="009A42D1"/>
    <w:rsid w:val="009A482F"/>
    <w:rsid w:val="009D487E"/>
    <w:rsid w:val="009F4F0D"/>
    <w:rsid w:val="00A06FAB"/>
    <w:rsid w:val="00A201C1"/>
    <w:rsid w:val="00A37669"/>
    <w:rsid w:val="00A52909"/>
    <w:rsid w:val="00A53885"/>
    <w:rsid w:val="00A62E3B"/>
    <w:rsid w:val="00A71D3B"/>
    <w:rsid w:val="00A73E7B"/>
    <w:rsid w:val="00A80AE0"/>
    <w:rsid w:val="00A80B08"/>
    <w:rsid w:val="00A817E5"/>
    <w:rsid w:val="00A868AA"/>
    <w:rsid w:val="00AA4927"/>
    <w:rsid w:val="00AC5BF8"/>
    <w:rsid w:val="00AD1AB3"/>
    <w:rsid w:val="00AE5E71"/>
    <w:rsid w:val="00AF4872"/>
    <w:rsid w:val="00AF4DE6"/>
    <w:rsid w:val="00AF6DB6"/>
    <w:rsid w:val="00B10FBA"/>
    <w:rsid w:val="00B12001"/>
    <w:rsid w:val="00B15987"/>
    <w:rsid w:val="00B31A4F"/>
    <w:rsid w:val="00B35839"/>
    <w:rsid w:val="00B61881"/>
    <w:rsid w:val="00B636EA"/>
    <w:rsid w:val="00B708F0"/>
    <w:rsid w:val="00B70968"/>
    <w:rsid w:val="00B717DD"/>
    <w:rsid w:val="00B75834"/>
    <w:rsid w:val="00B94F3A"/>
    <w:rsid w:val="00B962F5"/>
    <w:rsid w:val="00BB538A"/>
    <w:rsid w:val="00BB7C70"/>
    <w:rsid w:val="00BD2BB6"/>
    <w:rsid w:val="00BD5141"/>
    <w:rsid w:val="00BE37D5"/>
    <w:rsid w:val="00BF58AD"/>
    <w:rsid w:val="00C000DF"/>
    <w:rsid w:val="00C2505A"/>
    <w:rsid w:val="00C26A50"/>
    <w:rsid w:val="00C54B43"/>
    <w:rsid w:val="00C55B35"/>
    <w:rsid w:val="00C57E9A"/>
    <w:rsid w:val="00C672C6"/>
    <w:rsid w:val="00C73418"/>
    <w:rsid w:val="00C84D87"/>
    <w:rsid w:val="00C85C09"/>
    <w:rsid w:val="00C97B2A"/>
    <w:rsid w:val="00CA595B"/>
    <w:rsid w:val="00CC2170"/>
    <w:rsid w:val="00CC2ECD"/>
    <w:rsid w:val="00CC4753"/>
    <w:rsid w:val="00CD1AFB"/>
    <w:rsid w:val="00CD6496"/>
    <w:rsid w:val="00CD77B8"/>
    <w:rsid w:val="00CE587B"/>
    <w:rsid w:val="00D011E1"/>
    <w:rsid w:val="00D11A10"/>
    <w:rsid w:val="00D12161"/>
    <w:rsid w:val="00D16F1A"/>
    <w:rsid w:val="00D268FA"/>
    <w:rsid w:val="00D2786C"/>
    <w:rsid w:val="00D31A8B"/>
    <w:rsid w:val="00D52592"/>
    <w:rsid w:val="00D545D3"/>
    <w:rsid w:val="00D55C96"/>
    <w:rsid w:val="00D7210A"/>
    <w:rsid w:val="00D77190"/>
    <w:rsid w:val="00D80042"/>
    <w:rsid w:val="00D85159"/>
    <w:rsid w:val="00D87F6F"/>
    <w:rsid w:val="00D94601"/>
    <w:rsid w:val="00DB0A63"/>
    <w:rsid w:val="00DB534B"/>
    <w:rsid w:val="00DC3D46"/>
    <w:rsid w:val="00DC4EAF"/>
    <w:rsid w:val="00DD3BEA"/>
    <w:rsid w:val="00DD6410"/>
    <w:rsid w:val="00DD6551"/>
    <w:rsid w:val="00DD7D79"/>
    <w:rsid w:val="00DF0619"/>
    <w:rsid w:val="00DF11AD"/>
    <w:rsid w:val="00E065D4"/>
    <w:rsid w:val="00E16BAE"/>
    <w:rsid w:val="00E34EA7"/>
    <w:rsid w:val="00E35C04"/>
    <w:rsid w:val="00E4379F"/>
    <w:rsid w:val="00E50DCB"/>
    <w:rsid w:val="00E51FF7"/>
    <w:rsid w:val="00E5304F"/>
    <w:rsid w:val="00E57945"/>
    <w:rsid w:val="00E62889"/>
    <w:rsid w:val="00E7338C"/>
    <w:rsid w:val="00E83C26"/>
    <w:rsid w:val="00E900E4"/>
    <w:rsid w:val="00E96E82"/>
    <w:rsid w:val="00E97B17"/>
    <w:rsid w:val="00EA35B9"/>
    <w:rsid w:val="00EA4F7E"/>
    <w:rsid w:val="00EB5FAD"/>
    <w:rsid w:val="00EB7026"/>
    <w:rsid w:val="00EB7CBB"/>
    <w:rsid w:val="00EC346E"/>
    <w:rsid w:val="00EE1D25"/>
    <w:rsid w:val="00F002FD"/>
    <w:rsid w:val="00F06ADD"/>
    <w:rsid w:val="00F0781E"/>
    <w:rsid w:val="00F12824"/>
    <w:rsid w:val="00F256FF"/>
    <w:rsid w:val="00F47626"/>
    <w:rsid w:val="00F57907"/>
    <w:rsid w:val="00F60439"/>
    <w:rsid w:val="00F65212"/>
    <w:rsid w:val="00F670F2"/>
    <w:rsid w:val="00F71AB3"/>
    <w:rsid w:val="00F73EEE"/>
    <w:rsid w:val="00F76889"/>
    <w:rsid w:val="00F77741"/>
    <w:rsid w:val="00FA20E9"/>
    <w:rsid w:val="00FB6D7C"/>
    <w:rsid w:val="00FC2FB2"/>
    <w:rsid w:val="00FC56F1"/>
    <w:rsid w:val="00FC6EF5"/>
    <w:rsid w:val="00FC71EA"/>
    <w:rsid w:val="00FD1478"/>
    <w:rsid w:val="00FE08E3"/>
    <w:rsid w:val="00FE1B5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A159D-8EDF-424F-9656-855148F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538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40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DF06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2889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E62889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E62889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0">
    <w:name w:val="Текст1"/>
    <w:basedOn w:val="a"/>
    <w:rsid w:val="00E62889"/>
    <w:pPr>
      <w:suppressAutoHyphens/>
    </w:pPr>
    <w:rPr>
      <w:rFonts w:ascii="Courier New" w:hAnsi="Courier New"/>
      <w:lang w:eastAsia="ar-SA"/>
    </w:rPr>
  </w:style>
  <w:style w:type="paragraph" w:customStyle="1" w:styleId="11">
    <w:name w:val="Обычный1"/>
    <w:rsid w:val="00E62889"/>
    <w:pPr>
      <w:widowControl w:val="0"/>
      <w:suppressAutoHyphens/>
    </w:pPr>
    <w:rPr>
      <w:rFonts w:eastAsia="Arial"/>
      <w:lang w:eastAsia="ar-SA"/>
    </w:rPr>
  </w:style>
  <w:style w:type="paragraph" w:styleId="a8">
    <w:name w:val="No Spacing"/>
    <w:uiPriority w:val="1"/>
    <w:qFormat/>
    <w:rsid w:val="00E62889"/>
    <w:pPr>
      <w:suppressAutoHyphens/>
    </w:pPr>
    <w:rPr>
      <w:lang w:eastAsia="ar-SA"/>
    </w:rPr>
  </w:style>
  <w:style w:type="paragraph" w:customStyle="1" w:styleId="ConsPlusCell">
    <w:name w:val="ConsPlusCell"/>
    <w:uiPriority w:val="99"/>
    <w:rsid w:val="00DD3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link w:val="32"/>
    <w:uiPriority w:val="99"/>
    <w:rsid w:val="009A42D1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A42D1"/>
    <w:pPr>
      <w:widowControl w:val="0"/>
      <w:shd w:val="clear" w:color="auto" w:fill="FFFFFF"/>
      <w:spacing w:before="720" w:line="322" w:lineRule="exact"/>
    </w:pPr>
    <w:rPr>
      <w:b/>
      <w:bCs/>
      <w:lang w:val="x-none" w:eastAsia="x-none"/>
    </w:rPr>
  </w:style>
  <w:style w:type="character" w:customStyle="1" w:styleId="40">
    <w:name w:val="Основной текст (4)_"/>
    <w:link w:val="41"/>
    <w:uiPriority w:val="99"/>
    <w:rsid w:val="009A42D1"/>
    <w:rPr>
      <w:spacing w:val="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A42D1"/>
    <w:pPr>
      <w:widowControl w:val="0"/>
      <w:shd w:val="clear" w:color="auto" w:fill="FFFFFF"/>
      <w:spacing w:before="300" w:after="300" w:line="322" w:lineRule="exact"/>
      <w:jc w:val="both"/>
    </w:pPr>
    <w:rPr>
      <w:spacing w:val="1"/>
      <w:lang w:val="x-none" w:eastAsia="x-none"/>
    </w:rPr>
  </w:style>
  <w:style w:type="paragraph" w:customStyle="1" w:styleId="Default">
    <w:name w:val="Default"/>
    <w:rsid w:val="004126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007C11"/>
    <w:pPr>
      <w:widowControl w:val="0"/>
      <w:spacing w:before="60" w:line="420" w:lineRule="auto"/>
      <w:ind w:left="560" w:right="1200"/>
      <w:jc w:val="center"/>
    </w:pPr>
    <w:rPr>
      <w:b/>
      <w:sz w:val="40"/>
    </w:rPr>
  </w:style>
  <w:style w:type="paragraph" w:styleId="21">
    <w:name w:val="Body Text 2"/>
    <w:basedOn w:val="a"/>
    <w:link w:val="22"/>
    <w:unhideWhenUsed/>
    <w:rsid w:val="005274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  Летней  оздоровительной  компании</vt:lpstr>
    </vt:vector>
  </TitlesOfParts>
  <Company>Администрация</Company>
  <LinksUpToDate>false</LinksUpToDate>
  <CharactersWithSpaces>14005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 Летней  оздоровительной  компании</dc:title>
  <dc:subject/>
  <dc:creator>Секретарь</dc:creator>
  <cp:keywords/>
  <cp:lastModifiedBy>Людмила</cp:lastModifiedBy>
  <cp:revision>21</cp:revision>
  <cp:lastPrinted>2024-03-20T16:25:00Z</cp:lastPrinted>
  <dcterms:created xsi:type="dcterms:W3CDTF">2023-09-26T14:38:00Z</dcterms:created>
  <dcterms:modified xsi:type="dcterms:W3CDTF">2024-03-20T16:29:00Z</dcterms:modified>
</cp:coreProperties>
</file>